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1C" w:rsidRPr="00DB0C7F" w:rsidRDefault="006B4B1C" w:rsidP="00DB0C7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B0C7F">
        <w:rPr>
          <w:rFonts w:ascii="Times New Roman CYR" w:hAnsi="Times New Roman CYR" w:cs="Times New Roman CYR"/>
          <w:b/>
          <w:bCs/>
          <w:sz w:val="28"/>
          <w:szCs w:val="28"/>
        </w:rPr>
        <w:t>Министерство образования Республики Мордовия</w:t>
      </w:r>
    </w:p>
    <w:p w:rsidR="006B4B1C" w:rsidRPr="00DB0C7F" w:rsidRDefault="006B4B1C" w:rsidP="00DB0C7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0C7F">
        <w:rPr>
          <w:rFonts w:ascii="Times New Roman CYR" w:hAnsi="Times New Roman CYR" w:cs="Times New Roman CYR"/>
          <w:b/>
          <w:bCs/>
          <w:sz w:val="28"/>
          <w:szCs w:val="28"/>
        </w:rPr>
        <w:t>ГБ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Pr="00DB0C7F">
        <w:rPr>
          <w:rFonts w:ascii="Times New Roman CYR" w:hAnsi="Times New Roman CYR" w:cs="Times New Roman CYR"/>
          <w:b/>
          <w:bCs/>
          <w:sz w:val="28"/>
          <w:szCs w:val="28"/>
        </w:rPr>
        <w:t xml:space="preserve">ОУ РМ </w:t>
      </w:r>
      <w:r w:rsidRPr="00DB0C7F">
        <w:rPr>
          <w:b/>
          <w:bCs/>
          <w:sz w:val="28"/>
          <w:szCs w:val="28"/>
        </w:rPr>
        <w:t>«</w:t>
      </w:r>
      <w:r w:rsidRPr="00DB0C7F">
        <w:rPr>
          <w:rFonts w:ascii="Times New Roman CYR" w:hAnsi="Times New Roman CYR" w:cs="Times New Roman CYR"/>
          <w:b/>
          <w:bCs/>
          <w:sz w:val="28"/>
          <w:szCs w:val="28"/>
        </w:rPr>
        <w:t>Ардатовский аграрный техникум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DB0C7F">
        <w:rPr>
          <w:rFonts w:ascii="Times New Roman CYR" w:hAnsi="Times New Roman CYR" w:cs="Times New Roman CYR"/>
          <w:b/>
          <w:bCs/>
          <w:sz w:val="28"/>
          <w:szCs w:val="28"/>
        </w:rPr>
        <w:t xml:space="preserve">   им И.А. Пожарского</w:t>
      </w:r>
      <w:r w:rsidRPr="00DB0C7F">
        <w:rPr>
          <w:b/>
          <w:bCs/>
          <w:sz w:val="28"/>
          <w:szCs w:val="28"/>
        </w:rPr>
        <w:t>»</w:t>
      </w:r>
    </w:p>
    <w:p w:rsidR="006B4B1C" w:rsidRPr="00DB0C7F" w:rsidRDefault="006B4B1C" w:rsidP="00DB0C7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B4B1C" w:rsidRPr="00DB0C7F" w:rsidRDefault="006B4B1C" w:rsidP="00DB0C7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B4B1C" w:rsidRPr="00DB0C7F" w:rsidRDefault="006B4B1C" w:rsidP="00DB0C7F">
      <w:pPr>
        <w:rPr>
          <w:b/>
          <w:bCs/>
          <w:sz w:val="28"/>
          <w:szCs w:val="28"/>
        </w:rPr>
        <w:sectPr w:rsidR="006B4B1C" w:rsidRPr="00DB0C7F">
          <w:pgSz w:w="11906" w:h="16838"/>
          <w:pgMar w:top="1134" w:right="850" w:bottom="1134" w:left="1701" w:header="708" w:footer="708" w:gutter="0"/>
          <w:cols w:space="720"/>
        </w:sectPr>
      </w:pPr>
    </w:p>
    <w:p w:rsidR="006B4B1C" w:rsidRPr="00DB0C7F" w:rsidRDefault="006B4B1C" w:rsidP="00DB0C7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B4B1C" w:rsidRPr="00F61E1B" w:rsidRDefault="006B4B1C" w:rsidP="00DB0C7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61E1B">
        <w:rPr>
          <w:rFonts w:ascii="Times New Roman CYR" w:hAnsi="Times New Roman CYR" w:cs="Times New Roman CYR"/>
          <w:b/>
          <w:bCs/>
          <w:sz w:val="24"/>
          <w:szCs w:val="24"/>
        </w:rPr>
        <w:t>Рассмотрено  Советом</w:t>
      </w:r>
    </w:p>
    <w:p w:rsidR="006B4B1C" w:rsidRPr="00F61E1B" w:rsidRDefault="006B4B1C" w:rsidP="00DB0C7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61E1B">
        <w:rPr>
          <w:rFonts w:ascii="Times New Roman CYR" w:hAnsi="Times New Roman CYR" w:cs="Times New Roman CYR"/>
          <w:b/>
          <w:bCs/>
          <w:sz w:val="24"/>
          <w:szCs w:val="24"/>
        </w:rPr>
        <w:t xml:space="preserve">техникума </w:t>
      </w:r>
    </w:p>
    <w:p w:rsidR="006B4B1C" w:rsidRPr="00F61E1B" w:rsidRDefault="006B4B1C" w:rsidP="00DB0C7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протокол №   ___</w:t>
      </w:r>
    </w:p>
    <w:p w:rsidR="006B4B1C" w:rsidRPr="00F61E1B" w:rsidRDefault="006B4B1C" w:rsidP="00DB0C7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61E1B">
        <w:rPr>
          <w:rFonts w:ascii="Times New Roman CYR" w:hAnsi="Times New Roman CYR" w:cs="Times New Roman CYR"/>
          <w:b/>
          <w:bCs/>
          <w:sz w:val="24"/>
          <w:szCs w:val="24"/>
        </w:rPr>
        <w:t xml:space="preserve">от </w:t>
      </w:r>
      <w:r w:rsidRPr="00F61E1B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____</w:t>
      </w:r>
      <w:r w:rsidRPr="00F61E1B">
        <w:rPr>
          <w:b/>
          <w:bCs/>
          <w:sz w:val="24"/>
          <w:szCs w:val="24"/>
        </w:rPr>
        <w:t xml:space="preserve"> »  </w:t>
      </w:r>
      <w:r>
        <w:rPr>
          <w:b/>
          <w:bCs/>
          <w:sz w:val="24"/>
          <w:szCs w:val="24"/>
        </w:rPr>
        <w:t>____________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2017</w:t>
      </w:r>
      <w:r w:rsidRPr="00F61E1B">
        <w:rPr>
          <w:rFonts w:ascii="Times New Roman CYR" w:hAnsi="Times New Roman CYR" w:cs="Times New Roman CYR"/>
          <w:b/>
          <w:bCs/>
          <w:sz w:val="24"/>
          <w:szCs w:val="24"/>
        </w:rPr>
        <w:t xml:space="preserve"> г </w:t>
      </w:r>
    </w:p>
    <w:p w:rsidR="006B4B1C" w:rsidRPr="00F61E1B" w:rsidRDefault="006B4B1C" w:rsidP="00DB0C7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6B4B1C" w:rsidRPr="00F61E1B" w:rsidRDefault="006B4B1C" w:rsidP="00DB0C7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B4B1C" w:rsidRPr="00F61E1B" w:rsidRDefault="006B4B1C" w:rsidP="00DB0C7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B4B1C" w:rsidRPr="00F61E1B" w:rsidRDefault="006B4B1C" w:rsidP="00DB0C7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61E1B">
        <w:rPr>
          <w:rFonts w:ascii="Times New Roman CYR" w:hAnsi="Times New Roman CYR" w:cs="Times New Roman CYR"/>
          <w:b/>
          <w:bCs/>
          <w:sz w:val="24"/>
          <w:szCs w:val="24"/>
        </w:rPr>
        <w:t>Утверждаю:</w:t>
      </w:r>
    </w:p>
    <w:p w:rsidR="006B4B1C" w:rsidRPr="00F61E1B" w:rsidRDefault="006B4B1C" w:rsidP="00DB0C7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61E1B">
        <w:rPr>
          <w:rFonts w:ascii="Times New Roman CYR" w:hAnsi="Times New Roman CYR" w:cs="Times New Roman CYR"/>
          <w:b/>
          <w:bCs/>
          <w:sz w:val="24"/>
          <w:szCs w:val="24"/>
        </w:rPr>
        <w:t xml:space="preserve">Директор техникума </w:t>
      </w:r>
    </w:p>
    <w:p w:rsidR="006B4B1C" w:rsidRPr="00F61E1B" w:rsidRDefault="006B4B1C" w:rsidP="00DB0C7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61E1B">
        <w:rPr>
          <w:b/>
          <w:bCs/>
          <w:sz w:val="24"/>
          <w:szCs w:val="24"/>
        </w:rPr>
        <w:t xml:space="preserve">___________ </w:t>
      </w:r>
      <w:r w:rsidRPr="00F61E1B">
        <w:rPr>
          <w:rFonts w:ascii="Times New Roman CYR" w:hAnsi="Times New Roman CYR" w:cs="Times New Roman CYR"/>
          <w:b/>
          <w:bCs/>
          <w:sz w:val="24"/>
          <w:szCs w:val="24"/>
        </w:rPr>
        <w:t>К.В. Кочетков</w:t>
      </w:r>
    </w:p>
    <w:p w:rsidR="006B4B1C" w:rsidRPr="00F61E1B" w:rsidRDefault="006B4B1C" w:rsidP="00DB0C7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61E1B">
        <w:rPr>
          <w:b/>
          <w:bCs/>
          <w:sz w:val="24"/>
          <w:szCs w:val="24"/>
        </w:rPr>
        <w:t xml:space="preserve">«___» ___________    »  </w:t>
      </w:r>
      <w:r w:rsidRPr="00F61E1B">
        <w:rPr>
          <w:rFonts w:ascii="Times New Roman CYR" w:hAnsi="Times New Roman CYR" w:cs="Times New Roman CYR"/>
          <w:b/>
          <w:bCs/>
          <w:sz w:val="24"/>
          <w:szCs w:val="24"/>
        </w:rPr>
        <w:t>201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Pr="00F61E1B">
        <w:rPr>
          <w:rFonts w:ascii="Times New Roman CYR" w:hAnsi="Times New Roman CYR" w:cs="Times New Roman CYR"/>
          <w:b/>
          <w:bCs/>
          <w:sz w:val="24"/>
          <w:szCs w:val="24"/>
        </w:rPr>
        <w:t>г.</w:t>
      </w:r>
    </w:p>
    <w:p w:rsidR="006B4B1C" w:rsidRDefault="006B4B1C" w:rsidP="00DB0C7F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</w:p>
    <w:p w:rsidR="006B4B1C" w:rsidRDefault="006B4B1C" w:rsidP="00DB0C7F">
      <w:pPr>
        <w:sectPr w:rsidR="006B4B1C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6B4B1C" w:rsidRPr="00DB0C7F" w:rsidRDefault="006B4B1C" w:rsidP="00DB0C7F">
      <w:pPr>
        <w:jc w:val="center"/>
        <w:rPr>
          <w:rFonts w:ascii="Times New Roman" w:hAnsi="Times New Roman"/>
          <w:b/>
          <w:sz w:val="36"/>
          <w:szCs w:val="36"/>
        </w:rPr>
      </w:pPr>
      <w:r w:rsidRPr="00DB0C7F">
        <w:rPr>
          <w:rFonts w:ascii="Times New Roman" w:hAnsi="Times New Roman"/>
          <w:b/>
          <w:sz w:val="36"/>
          <w:szCs w:val="36"/>
        </w:rPr>
        <w:t>По</w:t>
      </w:r>
      <w:r>
        <w:rPr>
          <w:rFonts w:ascii="Times New Roman" w:hAnsi="Times New Roman"/>
          <w:b/>
          <w:sz w:val="36"/>
          <w:szCs w:val="36"/>
        </w:rPr>
        <w:t>рядок</w:t>
      </w:r>
    </w:p>
    <w:p w:rsidR="006B4B1C" w:rsidRDefault="006B4B1C" w:rsidP="0052018E">
      <w:pPr>
        <w:jc w:val="center"/>
        <w:rPr>
          <w:rFonts w:ascii="Times New Roman" w:hAnsi="Times New Roman"/>
          <w:b/>
          <w:sz w:val="36"/>
          <w:szCs w:val="36"/>
        </w:rPr>
      </w:pPr>
      <w:r w:rsidRPr="00DB0C7F">
        <w:rPr>
          <w:rFonts w:ascii="Times New Roman" w:hAnsi="Times New Roman"/>
          <w:b/>
          <w:sz w:val="36"/>
          <w:szCs w:val="36"/>
        </w:rPr>
        <w:t>аттестации  педагогических работников</w:t>
      </w:r>
      <w:r>
        <w:rPr>
          <w:rFonts w:ascii="Times New Roman" w:hAnsi="Times New Roman"/>
          <w:b/>
          <w:sz w:val="36"/>
          <w:szCs w:val="36"/>
        </w:rPr>
        <w:t xml:space="preserve"> в целях подтверждения соответствия педагогических работников занимаемым ими</w:t>
      </w:r>
      <w:r w:rsidRPr="00DB0C7F">
        <w:rPr>
          <w:rFonts w:ascii="Times New Roman" w:hAnsi="Times New Roman"/>
          <w:b/>
          <w:sz w:val="36"/>
          <w:szCs w:val="36"/>
        </w:rPr>
        <w:t xml:space="preserve"> должнос</w:t>
      </w:r>
      <w:r>
        <w:rPr>
          <w:rFonts w:ascii="Times New Roman" w:hAnsi="Times New Roman"/>
          <w:b/>
          <w:sz w:val="36"/>
          <w:szCs w:val="36"/>
        </w:rPr>
        <w:t>тям                              в ГБПОУ РМ «Ардатовский аграрный техникум им И.А. Пожарского»</w:t>
      </w:r>
    </w:p>
    <w:p w:rsidR="006B4B1C" w:rsidRDefault="006B4B1C" w:rsidP="00DB0C7F">
      <w:pPr>
        <w:jc w:val="center"/>
        <w:rPr>
          <w:rFonts w:ascii="Times New Roman" w:hAnsi="Times New Roman"/>
          <w:b/>
          <w:sz w:val="36"/>
          <w:szCs w:val="36"/>
        </w:rPr>
      </w:pPr>
    </w:p>
    <w:p w:rsidR="006B4B1C" w:rsidRDefault="006B4B1C" w:rsidP="00DB0C7F">
      <w:pPr>
        <w:jc w:val="center"/>
        <w:rPr>
          <w:rFonts w:ascii="Times New Roman" w:hAnsi="Times New Roman"/>
          <w:b/>
          <w:sz w:val="36"/>
          <w:szCs w:val="36"/>
        </w:rPr>
      </w:pPr>
    </w:p>
    <w:p w:rsidR="006B4B1C" w:rsidRDefault="006B4B1C" w:rsidP="00DB0C7F">
      <w:pPr>
        <w:jc w:val="center"/>
        <w:rPr>
          <w:rFonts w:ascii="Times New Roman" w:hAnsi="Times New Roman"/>
          <w:b/>
          <w:sz w:val="36"/>
          <w:szCs w:val="36"/>
        </w:rPr>
      </w:pPr>
    </w:p>
    <w:p w:rsidR="006B4B1C" w:rsidRDefault="006B4B1C" w:rsidP="00DB0C7F">
      <w:pPr>
        <w:jc w:val="center"/>
        <w:rPr>
          <w:rFonts w:ascii="Times New Roman" w:hAnsi="Times New Roman"/>
          <w:b/>
          <w:sz w:val="36"/>
          <w:szCs w:val="36"/>
        </w:rPr>
      </w:pPr>
    </w:p>
    <w:p w:rsidR="006B4B1C" w:rsidRDefault="006B4B1C" w:rsidP="00DB0C7F">
      <w:pPr>
        <w:jc w:val="center"/>
        <w:rPr>
          <w:rFonts w:ascii="Times New Roman" w:hAnsi="Times New Roman"/>
          <w:b/>
          <w:sz w:val="36"/>
          <w:szCs w:val="36"/>
        </w:rPr>
      </w:pPr>
    </w:p>
    <w:p w:rsidR="006B4B1C" w:rsidRDefault="006B4B1C" w:rsidP="00DB0C7F">
      <w:pPr>
        <w:jc w:val="center"/>
        <w:rPr>
          <w:rFonts w:ascii="Times New Roman" w:hAnsi="Times New Roman"/>
          <w:b/>
          <w:sz w:val="36"/>
          <w:szCs w:val="36"/>
        </w:rPr>
      </w:pPr>
    </w:p>
    <w:p w:rsidR="006B4B1C" w:rsidRDefault="006B4B1C" w:rsidP="00DB0C7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г. Ардатов 2017 г</w:t>
      </w:r>
    </w:p>
    <w:p w:rsidR="006B4B1C" w:rsidRPr="00DB0C7F" w:rsidRDefault="006B4B1C" w:rsidP="00DB0C7F">
      <w:pPr>
        <w:sectPr w:rsidR="006B4B1C" w:rsidRPr="00DB0C7F" w:rsidSect="00DB0C7F">
          <w:type w:val="continuous"/>
          <w:pgSz w:w="11906" w:h="16838"/>
          <w:pgMar w:top="1134" w:right="850" w:bottom="1134" w:left="1701" w:header="708" w:footer="708" w:gutter="0"/>
          <w:cols w:space="709"/>
        </w:sectPr>
      </w:pPr>
    </w:p>
    <w:p w:rsidR="006B4B1C" w:rsidRDefault="006B4B1C" w:rsidP="002C4C5B"/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1. Общие положения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1.1. В соответствии с ст. 48,49 Федерального закона от 29.12.2012 г. № 273-ФЗ "Об образовании в Российской Федерации" (далее - Закон "Об образовании в Р</w:t>
      </w:r>
      <w:r>
        <w:rPr>
          <w:sz w:val="24"/>
          <w:szCs w:val="24"/>
        </w:rPr>
        <w:t xml:space="preserve">Ф» и приказом Министерства Образования Республики Мордовия Об аттестации педагогических работников организаций, осуществляющих образовательную деятельность в Республике Мордовия в 2013-2014 учебном году» от 06.09.2013 г № 801 </w:t>
      </w:r>
      <w:r w:rsidRPr="00F61E1B">
        <w:rPr>
          <w:sz w:val="24"/>
          <w:szCs w:val="24"/>
        </w:rPr>
        <w:t xml:space="preserve">настоящее Положение определяет порядок проведения аттестации </w:t>
      </w:r>
      <w:r w:rsidRPr="00DB0C7F">
        <w:rPr>
          <w:sz w:val="24"/>
          <w:szCs w:val="24"/>
        </w:rPr>
        <w:t>педагогических работников ГБ</w:t>
      </w:r>
      <w:r>
        <w:rPr>
          <w:sz w:val="24"/>
          <w:szCs w:val="24"/>
        </w:rPr>
        <w:t>П</w:t>
      </w:r>
      <w:r w:rsidRPr="00DB0C7F">
        <w:rPr>
          <w:sz w:val="24"/>
          <w:szCs w:val="24"/>
        </w:rPr>
        <w:t>ОУ «Ардатовский аграрный техникум им И.А. Пожарского (далее - педагогические работники) с целью соответствия занимаемой должности.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1.2. Нормативной основой для Положения являются:</w:t>
      </w:r>
    </w:p>
    <w:p w:rsidR="006B4B1C" w:rsidRPr="00F61E1B" w:rsidRDefault="006B4B1C" w:rsidP="00F61E1B">
      <w:pPr>
        <w:pStyle w:val="NoSpacing"/>
        <w:spacing w:line="276" w:lineRule="auto"/>
        <w:rPr>
          <w:sz w:val="24"/>
          <w:szCs w:val="24"/>
        </w:rPr>
      </w:pPr>
      <w:r w:rsidRPr="00F61E1B">
        <w:rPr>
          <w:sz w:val="24"/>
          <w:szCs w:val="24"/>
        </w:rPr>
        <w:t>- Федеральный закон от 29.12.2012 г. № 273-ФЗ "Об образовании в Российской Федерации";</w:t>
      </w:r>
    </w:p>
    <w:p w:rsidR="006B4B1C" w:rsidRPr="00F61E1B" w:rsidRDefault="006B4B1C" w:rsidP="00F61E1B">
      <w:pPr>
        <w:pStyle w:val="NoSpacing"/>
        <w:spacing w:line="276" w:lineRule="auto"/>
        <w:rPr>
          <w:sz w:val="24"/>
          <w:szCs w:val="24"/>
        </w:rPr>
      </w:pPr>
      <w:r w:rsidRPr="00F61E1B">
        <w:rPr>
          <w:sz w:val="24"/>
          <w:szCs w:val="24"/>
        </w:rPr>
        <w:t xml:space="preserve">- приказ Министерства здравоохранения и социального развития Российской Федерации от 26.05.2010 г. № 761н "Об утверждении профессиональных квалификационных характеристик должностей работников образования" </w:t>
      </w:r>
    </w:p>
    <w:p w:rsidR="006B4B1C" w:rsidRPr="00F61E1B" w:rsidRDefault="006B4B1C" w:rsidP="00F61E1B">
      <w:pPr>
        <w:pStyle w:val="NoSpacing"/>
        <w:spacing w:line="276" w:lineRule="auto"/>
        <w:rPr>
          <w:sz w:val="24"/>
          <w:szCs w:val="24"/>
        </w:rPr>
      </w:pPr>
      <w:r w:rsidRPr="00F61E1B">
        <w:rPr>
          <w:sz w:val="24"/>
          <w:szCs w:val="24"/>
        </w:rPr>
        <w:t>- Приказ Министерства образования Республики Мордовия от 06.09.2013 г. № 801.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1.3. Положение применяется с целью 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1.4. Основными задачами аттестации являются: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повышение эффективности и качества педагогической деятельности;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 xml:space="preserve">1.6. Аттестация педагогических работников, не имеющих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является обязательной. 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1.7. Настоящее Положение является действительным до утверждения Министерством образования и науки Российской Федерации в установленном порядке единых вариативных форм и процедур аттестации на соответствие занимаемой должности.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II. Формирование аттестационной комиссии,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 xml:space="preserve"> ее состав и порядок работы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2.1. 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аттестационной комиссией, формируемой  образовательной организацией (далее - организация).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 xml:space="preserve">2.2. Аттестационная комиссия создается распорядительным актом директора организации в составе председателя комиссии, заместителя председателя, секретаря и членов комиссии и формируется из числа работников организации, представителя первичной профсоюзной организации, представителей Управляющего совета. 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2.3. Руководитель организации не может являться председателем аттестационной комиссии.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2.4. Персональный состав аттестационной комиссии утверждается распорядительным актом организации.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2.5. 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2.6.  Заседание аттестационной комиссии считается правомочным, если на нем присутствуют не менее двух третей ее членов.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2.7. Педагогический работник должен лично присутствовать при его аттестации на заседании аттестационной комиссии.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2.8.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 xml:space="preserve">2.9.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2.10. Секретарь аттестационной комиссии ведет протокол заседания аттестационной комиссии (далее -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директора.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2.11. По результатам аттестации педагогического работника аттестационная комиссия принимает одно из следующих решений: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соответствует занимаемой должности (указывается должность работника);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 xml:space="preserve"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не соответствует занимаемой должности (указывается должность работника).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2.12.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2.13.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III. Порядок аттестации педагогических работников с целью подтверждения соответствия занимаемой должности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3.1. Решение о проведении аттестации педагогических работников принимается директором.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3.2. Директор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3.3. Проведение аттестации педагогических работников, осуществляется на основании представления директора в аттестационную комиссию.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3.4. В представлении работодателя в аттестационную комиссию должны содержаться следующие сведения о педагогическом работнике: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а) фамилия, имя, отчество;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б) наименование должности на дату проведения аттестации;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в) уровень образования и квалификация по направлению подготовки;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 xml:space="preserve">д) информация о прохождении повышения квалификации; 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е) результаты предыдущих аттестаций (в случае их проведения).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3.5.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  работодателя.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3.6. Не позднее, чем за 1 месяц до начала аттестации работодатель должен сдать Представление в аттестационную комиссию на работников, которым необходимо пройти аттестацию на соответствие занимаемым должностям.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 xml:space="preserve">3.7. Педагогический работник знакомится под роспись с результатами аттестации, оформленными протоколом. 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Выписка из протокола и представление работодателя хранятся в личном деле педагогического работника.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3.8. Результаты аттестации педагогический работник вправе обжаловать в суд в соответствии с законодательством Российской Федерации.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3.9.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3.10.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3.11. Аттестационная комиссия образовательной организации по представлению работодателя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"Общих положений"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Минздравсоцразвития РФ от 26.08.2010 № 761н, зарегистрированного в Минюсте РФ 06.10.2010, регистрационный № 18638.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3.12. Аттестации не подлежат следующие педагогические работники: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а) проработавшие в занимаемой должности менее двух лет в данной организации;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 xml:space="preserve">б) беременные женщины; 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 xml:space="preserve">в) женщины, находящиеся в отпуске по беременности и родам; 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г) находящиеся в отпуске по уходу за ребенком до достижения им возраста трех лет;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д) отсутствовавшие на рабочем месте более четырех месяцев в связи с заболеванием.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Аттестация педагогических работников, предусмотренных</w:t>
      </w:r>
      <w:r>
        <w:rPr>
          <w:sz w:val="24"/>
          <w:szCs w:val="24"/>
        </w:rPr>
        <w:t xml:space="preserve"> подпунктами "в" и "г" пункта 3.12</w:t>
      </w:r>
      <w:r w:rsidRPr="00DB0C7F">
        <w:rPr>
          <w:sz w:val="24"/>
          <w:szCs w:val="24"/>
        </w:rPr>
        <w:t xml:space="preserve"> данного Порядка, возможна не ранее чем через два года после их выхода из указанных отпусков.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Аттестация педагогических работников, предусмотр</w:t>
      </w:r>
      <w:r>
        <w:rPr>
          <w:sz w:val="24"/>
          <w:szCs w:val="24"/>
        </w:rPr>
        <w:t xml:space="preserve">енных подпунктами "д" пункта 3.12 </w:t>
      </w:r>
      <w:r w:rsidRPr="00DB0C7F">
        <w:rPr>
          <w:sz w:val="24"/>
          <w:szCs w:val="24"/>
        </w:rPr>
        <w:t>данного Порядка, возможна не ранее чем через год после их выхода на работу.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</w:p>
    <w:p w:rsidR="006B4B1C" w:rsidRPr="00DB0C7F" w:rsidRDefault="006B4B1C" w:rsidP="00DB0C7F">
      <w:pPr>
        <w:jc w:val="both"/>
        <w:rPr>
          <w:sz w:val="24"/>
          <w:szCs w:val="24"/>
        </w:rPr>
      </w:pPr>
      <w:r w:rsidRPr="00DB0C7F">
        <w:rPr>
          <w:sz w:val="24"/>
          <w:szCs w:val="24"/>
        </w:rPr>
        <w:t>3.13. Решение аттестационной комиссии о результатах аттестации педагогического работника утверждается приказом организации</w:t>
      </w:r>
    </w:p>
    <w:p w:rsidR="006B4B1C" w:rsidRPr="00DB0C7F" w:rsidRDefault="006B4B1C" w:rsidP="00DB0C7F">
      <w:pPr>
        <w:jc w:val="both"/>
        <w:rPr>
          <w:sz w:val="24"/>
          <w:szCs w:val="24"/>
        </w:rPr>
      </w:pPr>
    </w:p>
    <w:sectPr w:rsidR="006B4B1C" w:rsidRPr="00DB0C7F" w:rsidSect="006E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C5B"/>
    <w:rsid w:val="0002757B"/>
    <w:rsid w:val="00075BE1"/>
    <w:rsid w:val="00096780"/>
    <w:rsid w:val="002C4C5B"/>
    <w:rsid w:val="00326481"/>
    <w:rsid w:val="003D2850"/>
    <w:rsid w:val="004732E6"/>
    <w:rsid w:val="0052018E"/>
    <w:rsid w:val="005B3C81"/>
    <w:rsid w:val="006B4B1C"/>
    <w:rsid w:val="006E6F36"/>
    <w:rsid w:val="006F51A9"/>
    <w:rsid w:val="00900505"/>
    <w:rsid w:val="0090180D"/>
    <w:rsid w:val="00AD6B06"/>
    <w:rsid w:val="00AE73C4"/>
    <w:rsid w:val="00B91446"/>
    <w:rsid w:val="00C609F9"/>
    <w:rsid w:val="00CB7C49"/>
    <w:rsid w:val="00DB0C7F"/>
    <w:rsid w:val="00E42C77"/>
    <w:rsid w:val="00F6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3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61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6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7</Pages>
  <Words>1902</Words>
  <Characters>10846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17</cp:revision>
  <cp:lastPrinted>2014-04-15T08:22:00Z</cp:lastPrinted>
  <dcterms:created xsi:type="dcterms:W3CDTF">2013-11-01T05:38:00Z</dcterms:created>
  <dcterms:modified xsi:type="dcterms:W3CDTF">2018-01-23T13:58:00Z</dcterms:modified>
</cp:coreProperties>
</file>