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0F34" w:rsidRPr="001C6B66" w:rsidRDefault="00AB0F34" w:rsidP="00955C6A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C6B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ГБПОУ РМ «</w:t>
      </w:r>
      <w:proofErr w:type="spellStart"/>
      <w:r w:rsidRPr="001C6B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Ардатовский</w:t>
      </w:r>
      <w:proofErr w:type="spellEnd"/>
      <w:r w:rsidRPr="001C6B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аграрный техникум имени </w:t>
      </w:r>
      <w:proofErr w:type="spellStart"/>
      <w:r w:rsidRPr="001C6B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И.А.Пожарского</w:t>
      </w:r>
      <w:proofErr w:type="spellEnd"/>
      <w:r w:rsidRPr="001C6B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AB0F34" w:rsidRPr="00955C6A" w:rsidRDefault="00AB0F34" w:rsidP="00955C6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B0F34" w:rsidRDefault="00AB0F34" w:rsidP="00955C6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55C6A" w:rsidRDefault="00955C6A" w:rsidP="00955C6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55C6A" w:rsidRDefault="00955C6A" w:rsidP="00955C6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55C6A" w:rsidRDefault="00955C6A" w:rsidP="00955C6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55C6A" w:rsidRPr="00955C6A" w:rsidRDefault="00955C6A" w:rsidP="00955C6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B0F34" w:rsidRPr="00955C6A" w:rsidRDefault="00AB0F34" w:rsidP="00955C6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B0F34" w:rsidRPr="00955C6A" w:rsidRDefault="00AB0F34" w:rsidP="00955C6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B0F34" w:rsidRPr="00955C6A" w:rsidRDefault="00AB0F34" w:rsidP="00955C6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B0F34" w:rsidRPr="001C6B66" w:rsidRDefault="00AB0F34" w:rsidP="00955C6A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1C6B66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ОБОБЩЕНИЕ ПЕДАГОГИЧЕСКОГО ОПЫТА</w:t>
      </w:r>
    </w:p>
    <w:p w:rsidR="00AB0F34" w:rsidRPr="001C6B66" w:rsidRDefault="00AB0F34" w:rsidP="00955C6A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</w:pPr>
      <w:r w:rsidRPr="001C6B66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ПРЕПОДАВАТЕЛЯ ОБЩЕСТВЕННЫХ ДИСЦИПЛИН</w:t>
      </w:r>
    </w:p>
    <w:p w:rsidR="00AB0F34" w:rsidRPr="00955C6A" w:rsidRDefault="00AB0F34" w:rsidP="00955C6A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C6B66">
        <w:rPr>
          <w:rFonts w:ascii="Times New Roman" w:hAnsi="Times New Roman" w:cs="Times New Roman"/>
          <w:b/>
          <w:color w:val="000000"/>
          <w:sz w:val="36"/>
          <w:szCs w:val="36"/>
          <w:shd w:val="clear" w:color="auto" w:fill="FFFFFF"/>
        </w:rPr>
        <w:t>УДАЛОВОЙ ЛЮДМИЛЫ ПЕТРОВНЫ</w:t>
      </w:r>
    </w:p>
    <w:p w:rsidR="00AB0F34" w:rsidRPr="00955C6A" w:rsidRDefault="00AB0F34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B0F34" w:rsidRPr="00955C6A" w:rsidRDefault="001F0550" w:rsidP="00AA048A">
      <w:pPr>
        <w:spacing w:after="0" w:line="36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F0550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532221" cy="3376295"/>
            <wp:effectExtent l="0" t="0" r="1905" b="0"/>
            <wp:docPr id="38" name="Рисунок 38" descr="C:\Users\Tanker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ker\Desktop\i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03" cy="33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F34" w:rsidRPr="00955C6A" w:rsidRDefault="00AB0F34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B0F34" w:rsidRPr="00955C6A" w:rsidRDefault="00AB0F34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B0F34" w:rsidRPr="00955C6A" w:rsidRDefault="00AB0F34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B0F34" w:rsidRPr="00955C6A" w:rsidRDefault="00AB0F34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B0F34" w:rsidRPr="001C6B66" w:rsidRDefault="00AB0F34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C6B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ОБЩИЕ СВЕДЕНИЯ</w:t>
      </w:r>
    </w:p>
    <w:p w:rsidR="00AB0F34" w:rsidRPr="00955C6A" w:rsidRDefault="00AB0F34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Удалова Людмила Петровна, преподаватель общественных дисциплин ГБПОУ РМ «</w:t>
      </w:r>
      <w:proofErr w:type="spellStart"/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Ардатовский</w:t>
      </w:r>
      <w:proofErr w:type="spellEnd"/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аграрный техникум имени </w:t>
      </w:r>
      <w:proofErr w:type="spellStart"/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И.А.Пожарского</w:t>
      </w:r>
      <w:proofErr w:type="spellEnd"/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AB0F34" w:rsidRPr="00955C6A" w:rsidRDefault="00AB0F34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1981 г. окончила Казанский государственный институт культуры по специальности </w:t>
      </w:r>
      <w:r w:rsidR="007E56CE"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«Библиотековедение и библиография».</w:t>
      </w:r>
    </w:p>
    <w:p w:rsidR="007E56CE" w:rsidRPr="00955C6A" w:rsidRDefault="007E56CE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Педагогический стаж 33 года, стаж работы в образовательной организации – 29 лет. </w:t>
      </w:r>
      <w:r w:rsidR="00E2046C"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Имею высшую категорию. </w:t>
      </w:r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Препода</w:t>
      </w:r>
      <w:r w:rsidR="00E2046C"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общественные дисциплины: историю, обществознание, философию.</w:t>
      </w:r>
    </w:p>
    <w:p w:rsidR="007E56CE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своей работе </w:t>
      </w:r>
      <w:r w:rsidR="00AA048A"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опираюсь</w:t>
      </w:r>
      <w:r w:rsidR="007E56CE"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воспитание у молодого поколения чувства патриотизма, любви к малой родине, уважения к памяти своих предков и истории своего Отечества.</w:t>
      </w:r>
    </w:p>
    <w:p w:rsidR="007E56CE" w:rsidRPr="00955C6A" w:rsidRDefault="001F0550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2005 году</w:t>
      </w:r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E56CE"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базе техникума был открыт музей техникума</w:t>
      </w:r>
      <w:r w:rsidR="00E2046C"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руководителем которого я являюсь по настоящее время</w:t>
      </w:r>
      <w:r w:rsidR="007E56CE"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а в 2017 году был основан поисковый отряд «</w:t>
      </w:r>
      <w:proofErr w:type="spellStart"/>
      <w:r w:rsidR="007E56CE"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Сюпард</w:t>
      </w:r>
      <w:proofErr w:type="spellEnd"/>
      <w:r w:rsidR="007E56CE"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7E56CE" w:rsidRPr="00955C6A" w:rsidRDefault="007E56CE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B0F34" w:rsidRP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C6B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ВВЕДЕНИЕ</w:t>
      </w:r>
    </w:p>
    <w:p w:rsidR="00444003" w:rsidRPr="00955C6A" w:rsidRDefault="00AB0F34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Образовательные стандарты нового поколения на первое место ставят личностные результаты </w:t>
      </w:r>
      <w:proofErr w:type="gramStart"/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обучающегося,  где</w:t>
      </w:r>
      <w:proofErr w:type="gramEnd"/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первым результатом обозначена «</w:t>
      </w:r>
      <w:proofErr w:type="spellStart"/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мотивированность</w:t>
      </w:r>
      <w:proofErr w:type="spellEnd"/>
      <w:r w:rsidRPr="00955C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посильное и созидательное участие в жизни общества». Уже на протяжении нескольких лет темой моего педагогического опыта является тема, связанная с внедрением в практику элементов музейной педагогики на уроках истории. </w:t>
      </w:r>
    </w:p>
    <w:p w:rsidR="00AB0F34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Одной из важнейших задач современной образовательной среды России является воспитание патриотизма у учащихся. Ныне эта черта личности подвергается серьезным испытаниям. Существенно изменилось Отечество. Пересматривается его прошлое, тревожит настоящее и пугает своей неопределенностью будущее.</w:t>
      </w:r>
    </w:p>
    <w:p w:rsidR="00E2046C" w:rsidRPr="00955C6A" w:rsidRDefault="00E2046C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Важнейшая миссия педагога – воспитать у юного поколения патриотизм, т.е. уважение к предкам, любовь к Родине, своему народу, сохранять традиции своей страны, формировать у студентов чувство национального самосознания. Без Родины нет человека, Личности, Индивидуальности. Утеряв Родину, человек теряет себя, свое лицо.</w:t>
      </w:r>
      <w:r w:rsidR="00753684" w:rsidRPr="00955C6A">
        <w:rPr>
          <w:rFonts w:ascii="Times New Roman" w:hAnsi="Times New Roman" w:cs="Times New Roman"/>
          <w:sz w:val="28"/>
          <w:szCs w:val="28"/>
        </w:rPr>
        <w:t xml:space="preserve"> Модель гражданско-патриотического воспитания будет работать при наличии интересного, объединяющего учащихся и взрослых общей работой и коллективной творческой деятельностью. С этими задачами прекрасно справляется музей образовательного учреждения. </w:t>
      </w:r>
    </w:p>
    <w:p w:rsidR="00213C13" w:rsidRDefault="00213C13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Pr="00955C6A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3C13" w:rsidRP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C6B66">
        <w:rPr>
          <w:rFonts w:ascii="Times New Roman" w:hAnsi="Times New Roman" w:cs="Times New Roman"/>
          <w:b/>
          <w:sz w:val="28"/>
          <w:szCs w:val="28"/>
        </w:rPr>
        <w:lastRenderedPageBreak/>
        <w:t>МУЗЕЙ, КАК ФОРМА ОБРАЗОВА</w:t>
      </w:r>
      <w:r>
        <w:rPr>
          <w:rFonts w:ascii="Times New Roman" w:hAnsi="Times New Roman" w:cs="Times New Roman"/>
          <w:b/>
          <w:sz w:val="28"/>
          <w:szCs w:val="28"/>
        </w:rPr>
        <w:t>ТЕЛЬНОЙ И ВОСПИТАТЕЛЬНОЙ РАБОТЫ</w:t>
      </w:r>
    </w:p>
    <w:p w:rsidR="00753684" w:rsidRPr="00955C6A" w:rsidRDefault="00753684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 xml:space="preserve">Музей, как форма образовательной и воспитательной работы, создавался по инициативе выпускников, родителей. Учащихся и педагогов техникума. Это результат их поисково-собирательной и исследовательской деятельности. </w:t>
      </w:r>
    </w:p>
    <w:p w:rsidR="00753684" w:rsidRPr="00955C6A" w:rsidRDefault="00753684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 xml:space="preserve">К 100-летнему юбилею техникума была развернута богатая экспозиция об истории </w:t>
      </w:r>
      <w:r w:rsidR="00006071" w:rsidRPr="00955C6A">
        <w:rPr>
          <w:rFonts w:ascii="Times New Roman" w:hAnsi="Times New Roman" w:cs="Times New Roman"/>
          <w:sz w:val="28"/>
          <w:szCs w:val="28"/>
        </w:rPr>
        <w:t xml:space="preserve">и развитии училища (ныне техникума) вплоть до настоящего времени, о его руководителях, ветеранах, преподавателях, мастерах, известных выпускниках, героях Социалистического труда и Героях воин и локальных конфликтов. Основу экспонатов составляют фотографии, письма, книги, копии документов, вырезки из газет, воспоминания современников. Так же среди экспонатов музея есть старинные вещи, домашняя утварь, оружие. </w:t>
      </w:r>
    </w:p>
    <w:p w:rsidR="00006071" w:rsidRPr="00955C6A" w:rsidRDefault="00006071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Студенты активно включаются в поисковую работу, наряду с преподавателями и мастерами. Они изучают историю своей семьи, расспрашивают родителей</w:t>
      </w:r>
      <w:r w:rsidR="001C6B66">
        <w:rPr>
          <w:rFonts w:ascii="Times New Roman" w:hAnsi="Times New Roman" w:cs="Times New Roman"/>
          <w:sz w:val="28"/>
          <w:szCs w:val="28"/>
        </w:rPr>
        <w:t>,</w:t>
      </w:r>
      <w:r w:rsidRPr="00955C6A">
        <w:rPr>
          <w:rFonts w:ascii="Times New Roman" w:hAnsi="Times New Roman" w:cs="Times New Roman"/>
          <w:sz w:val="28"/>
          <w:szCs w:val="28"/>
        </w:rPr>
        <w:t xml:space="preserve"> </w:t>
      </w:r>
      <w:r w:rsidR="001C6B66">
        <w:rPr>
          <w:rFonts w:ascii="Times New Roman" w:hAnsi="Times New Roman" w:cs="Times New Roman"/>
          <w:sz w:val="28"/>
          <w:szCs w:val="28"/>
        </w:rPr>
        <w:t>м</w:t>
      </w:r>
      <w:r w:rsidRPr="00955C6A">
        <w:rPr>
          <w:rFonts w:ascii="Times New Roman" w:hAnsi="Times New Roman" w:cs="Times New Roman"/>
          <w:sz w:val="28"/>
          <w:szCs w:val="28"/>
        </w:rPr>
        <w:t xml:space="preserve">ногие из которых окончили наш техникум, </w:t>
      </w:r>
      <w:r w:rsidR="00213C13" w:rsidRPr="00955C6A">
        <w:rPr>
          <w:rFonts w:ascii="Times New Roman" w:hAnsi="Times New Roman" w:cs="Times New Roman"/>
          <w:sz w:val="28"/>
          <w:szCs w:val="28"/>
        </w:rPr>
        <w:t xml:space="preserve">приносят фотографии, вещи, награды, которые </w:t>
      </w:r>
      <w:proofErr w:type="gramStart"/>
      <w:r w:rsidR="00213C13" w:rsidRPr="00955C6A">
        <w:rPr>
          <w:rFonts w:ascii="Times New Roman" w:hAnsi="Times New Roman" w:cs="Times New Roman"/>
          <w:sz w:val="28"/>
          <w:szCs w:val="28"/>
        </w:rPr>
        <w:t>рассказывают  о</w:t>
      </w:r>
      <w:proofErr w:type="gramEnd"/>
      <w:r w:rsidR="00213C13" w:rsidRPr="00955C6A">
        <w:rPr>
          <w:rFonts w:ascii="Times New Roman" w:hAnsi="Times New Roman" w:cs="Times New Roman"/>
          <w:sz w:val="28"/>
          <w:szCs w:val="28"/>
        </w:rPr>
        <w:t xml:space="preserve"> жизни училища и выпускников.</w:t>
      </w:r>
    </w:p>
    <w:p w:rsidR="00213C13" w:rsidRPr="00955C6A" w:rsidRDefault="00213C13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 xml:space="preserve">В музее так же проводятся различные мероприятия. Для учащихся первого курса проводятся экскурсии и беседы об истории училища. Классные часы об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И.А.Пожарском</w:t>
      </w:r>
      <w:proofErr w:type="spellEnd"/>
      <w:r w:rsidR="001C6B66">
        <w:rPr>
          <w:rFonts w:ascii="Times New Roman" w:hAnsi="Times New Roman" w:cs="Times New Roman"/>
          <w:sz w:val="28"/>
          <w:szCs w:val="28"/>
        </w:rPr>
        <w:t>,</w:t>
      </w:r>
      <w:r w:rsidRPr="00955C6A">
        <w:rPr>
          <w:rFonts w:ascii="Times New Roman" w:hAnsi="Times New Roman" w:cs="Times New Roman"/>
          <w:sz w:val="28"/>
          <w:szCs w:val="28"/>
        </w:rPr>
        <w:t xml:space="preserve"> </w:t>
      </w:r>
      <w:r w:rsidR="001C6B66">
        <w:rPr>
          <w:rFonts w:ascii="Times New Roman" w:hAnsi="Times New Roman" w:cs="Times New Roman"/>
          <w:sz w:val="28"/>
          <w:szCs w:val="28"/>
        </w:rPr>
        <w:t>р</w:t>
      </w:r>
      <w:r w:rsidRPr="00955C6A">
        <w:rPr>
          <w:rFonts w:ascii="Times New Roman" w:hAnsi="Times New Roman" w:cs="Times New Roman"/>
          <w:sz w:val="28"/>
          <w:szCs w:val="28"/>
        </w:rPr>
        <w:t>ебята пишут сочинения о Герое, мастерят поделки, которые так же становятся экспонатами. Становятся традиционными уроки мужества, вахты памяти, тематические выставки. Викторины знатоков, встречи с ветеранами войны и труда. Знаменитыми выпускниками, воинами-интернационалистами.</w:t>
      </w:r>
    </w:p>
    <w:p w:rsidR="00213C13" w:rsidRPr="00955C6A" w:rsidRDefault="00213C13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 xml:space="preserve">Большой интерес проявляют учащиеся к выполнению исследовательских работ по программе «Моя малая Родина». С какой любовью и теплом говорят ребята об истории, обычаях, традициях своей деревни, Родины. Важное место в исследовательской работе занимает период Великой Отечественной, Афганской и Чеченской войн. Собран материал о выпускниках, мастерах, преподавателях – участниках военных событий, о </w:t>
      </w:r>
      <w:r w:rsidRPr="00955C6A">
        <w:rPr>
          <w:rFonts w:ascii="Times New Roman" w:hAnsi="Times New Roman" w:cs="Times New Roman"/>
          <w:sz w:val="28"/>
          <w:szCs w:val="28"/>
        </w:rPr>
        <w:lastRenderedPageBreak/>
        <w:t>тружениках тыла в годы Великой Отечественной войны. О них написаны различные работы, собраны фотографии, награды. Вместе с ребятами разработан цикл бесед о наших знаменитых земляках-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ардатовцах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>. Это более 10 бесед</w:t>
      </w:r>
      <w:r w:rsidR="00EF55E9" w:rsidRPr="00955C6A">
        <w:rPr>
          <w:rFonts w:ascii="Times New Roman" w:hAnsi="Times New Roman" w:cs="Times New Roman"/>
          <w:sz w:val="28"/>
          <w:szCs w:val="28"/>
        </w:rPr>
        <w:t xml:space="preserve"> на такие темы как «Женское лицо войны», «И ты победу ковал», «Всех поименно помнит вас Ардатов». Во время бесед, лекций демонстрируется подготовленный иллюстрированный материал. </w:t>
      </w:r>
    </w:p>
    <w:p w:rsidR="00EF55E9" w:rsidRPr="00955C6A" w:rsidRDefault="00EF55E9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По материалам, собранным в музее, было проведено множество исследовательских и проектных работ, таких как «Мои земляки в битве за Москву», «Афганская война – живая память»</w:t>
      </w:r>
      <w:r w:rsidR="00955C6A" w:rsidRPr="00955C6A">
        <w:rPr>
          <w:rFonts w:ascii="Times New Roman" w:hAnsi="Times New Roman" w:cs="Times New Roman"/>
          <w:sz w:val="28"/>
          <w:szCs w:val="28"/>
        </w:rPr>
        <w:t>, которые занимали призовые места на конкурсах и научно-практических конференциях различных уровней. Также в 2019 году я выступала с докладом «Патриотическое воспитание на уроках истории и обществознания» на заседании методического объединения техникума.</w:t>
      </w:r>
    </w:p>
    <w:p w:rsidR="001C6B66" w:rsidRDefault="00B82CA5" w:rsidP="00BD5C26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5C2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1752600" cy="1168250"/>
            <wp:effectExtent l="0" t="0" r="0" b="0"/>
            <wp:wrapNone/>
            <wp:docPr id="33" name="Рисунок 33" descr="L:\фото со столетия\100 лет\IMG_8766_Extract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:\фото со столетия\100 лет\IMG_8766_Extracte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6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5C2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1899920" cy="1266190"/>
            <wp:effectExtent l="0" t="0" r="5080" b="0"/>
            <wp:wrapNone/>
            <wp:docPr id="31" name="Рисунок 31" descr="L:\фото со столетия\100 лет\IMG_8779_Extract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:\фото со столетия\100 лет\IMG_8779_Extracte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2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C26" w:rsidRPr="00BD5C2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1790700" cy="1193165"/>
            <wp:effectExtent l="0" t="0" r="0" b="6985"/>
            <wp:wrapNone/>
            <wp:docPr id="30" name="Рисунок 30" descr="L:\фото со столетия\100 лет\IMG_8776_Extract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фото со столетия\100 лет\IMG_8776_Extracte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19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6B66" w:rsidRDefault="001C6B66" w:rsidP="00B82CA5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B82CA5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82CA5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4091940</wp:posOffset>
            </wp:positionH>
            <wp:positionV relativeFrom="paragraph">
              <wp:posOffset>200660</wp:posOffset>
            </wp:positionV>
            <wp:extent cx="1948815" cy="1461612"/>
            <wp:effectExtent l="0" t="0" r="0" b="5715"/>
            <wp:wrapNone/>
            <wp:docPr id="36" name="Рисунок 36" descr="C:\Users\Tanker\Downloads\IMG-2020100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anker\Downloads\IMG-20201003-WA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146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2CA5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2139315</wp:posOffset>
            </wp:positionH>
            <wp:positionV relativeFrom="paragraph">
              <wp:posOffset>238759</wp:posOffset>
            </wp:positionV>
            <wp:extent cx="1841836" cy="1381125"/>
            <wp:effectExtent l="0" t="0" r="6350" b="0"/>
            <wp:wrapNone/>
            <wp:docPr id="34" name="Рисунок 34" descr="C:\Users\Tanker\Downloads\IMG-2020100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anker\Downloads\IMG-20201003-WA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546" cy="138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2CA5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181610</wp:posOffset>
            </wp:positionV>
            <wp:extent cx="1933575" cy="1450182"/>
            <wp:effectExtent l="0" t="0" r="0" b="0"/>
            <wp:wrapNone/>
            <wp:docPr id="35" name="Рисунок 35" descr="C:\Users\Tanker\Downloads\IMG-2020100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anker\Downloads\IMG-20201003-WA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965" cy="145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82CA5" w:rsidRDefault="00B82CA5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82CA5" w:rsidRDefault="00B82CA5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55C6A" w:rsidRPr="00955C6A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55C6A"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ЗАКЛЮЧЕНИЕ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Понимание огромных возможностей образования и "воспитания историей" привело к осознанию активного участия самих учителей и их воспитанников в краеведческих исследованиях. Как сохранить этот уникальный материал для современников и потомков, как использовать итог поисковой деятельности для формирования знаний, умений, ценностных ориентаций, как на основе его развивать творческие способности обучающихся, воспитывать у них уважение к культуре и истории родного края? Достойным местом хранения, использования, популяризации, экспонирования, изучения итогов поисковой, краеведческой деятельности является музей.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Музей техникума является одной из форм организованной деятельности по выполнению педагогической цели.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 xml:space="preserve">Созданная модель строилась на понимании музея как формы воспитательной работы. Описали педагогические действия и смоделировали, т.е., сконструировали порядок действий по созданию музея. Для этого изучили и проанализировали литературу по проблеме создания музея, раскрыли сущность, функции музея (музей служит своим творцам, он интегрирован в учебно-воспитательный процесс и тесно включён в жизнь местного сообщества; в Положении о музее образовательного учреждения определяются воспитательная и документирующая функции), охарактеризовали основные принципы, этапы деятельности по его созданию. 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 xml:space="preserve">Данная работа будет полезна и интересна для тех руководителей, которые будут создавать свои музеи, также для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профориентационной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 работы, для абитуриентов (первокурсников), в целях ознакомления с историей образовательного учреждения.</w:t>
      </w:r>
    </w:p>
    <w:p w:rsid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6B66" w:rsidRPr="001C6B66" w:rsidRDefault="001C6B66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C6B66">
        <w:rPr>
          <w:rFonts w:ascii="Times New Roman" w:hAnsi="Times New Roman" w:cs="Times New Roman"/>
          <w:b/>
          <w:sz w:val="28"/>
          <w:szCs w:val="28"/>
        </w:rPr>
        <w:lastRenderedPageBreak/>
        <w:t>ИСПОЛЬЗОВАННЫЕ ИСТОЧНИКИ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Завгородняя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 О.Н. Музей истории учебного заведения как результат и форма привлечения студентов к поисково-исследовательской деятельности // Организация исследовательской деятельности обучающихся и студентов в образовательном учреждении. Материалы первой региональной заочной научно-практической конференции и методического семинара, январь 2007 года. Вологда - Тотьма, - 2007.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3. Инструкция по учету и хранению музейных фондов в музеях, работающих на общественных началах. Приказ Министерства культуры СССР от 25.03.1988г. № 134.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4. Как организовать работу школьного краеведческого музея. Методические рекомендации Пермский областной краеведческий музей и др. - Пермь, 1980.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5. Карпова О.Б. Школьный музей: жизнь в творчестве. Методические рекомендации в помощь организаторам музеев учреждений образования. - Вологда, - 2006.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 xml:space="preserve">6. Маленкова Л.И. Теория и методика воспитания: Учеб. пособие для студентов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. Вузов и начинающих педагогов воспитателей/ Л.И. Маленкова; Под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ред.П.И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Пидкасистого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. - М.: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>. о-во России, 2002.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 xml:space="preserve">7. Методические рекомендации по выявлению отбору и научному описанию памятников науки и техники в собраниях музеев. / Государственный исторический музей. Всероссийское общество охраны памятников. Сост.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Жегалова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 С.А.,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Майстров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 Л.Е. - М., 1981.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8. Михайловская А.И. Хранение и учет фотографических коллекций в музеях (из опыта работы Московских музеев). // Вопросы музейного дела. / НИИ краеведческой и музейной работы. - М., 1952.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9. Молчанов В. Фотография в музейном деле. (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Фотоиммитация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 под подлинник и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фотомуляж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>). / труды НИИ культуры, вып.60, - М., 1977, С.131 - 139.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10. Музееведение. Музей исторического профиля. - М., 1988.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lastRenderedPageBreak/>
        <w:t xml:space="preserve">11.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Нагорский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 Н. Музейная педагогика и музейно-педагогическое пространство // Педагогика. - 2005. - № 5.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 xml:space="preserve">12. Педагогика: Учеб. пособие для студентов и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. ВУЗов и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. колледжей. / под ред.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Пидкасистого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 П.И. - М.: РПА, 1995.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 xml:space="preserve">13.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Подласый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 И.П. Педагогика: Учеб. для ВУЗов/ И.П.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Подласый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. - Кн.2 - М.: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>, 2004</w:t>
      </w:r>
    </w:p>
    <w:p w:rsidR="00955C6A" w:rsidRPr="00955C6A" w:rsidRDefault="00955C6A" w:rsidP="00955C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C6A">
        <w:rPr>
          <w:rFonts w:ascii="Times New Roman" w:hAnsi="Times New Roman" w:cs="Times New Roman"/>
          <w:sz w:val="28"/>
          <w:szCs w:val="28"/>
        </w:rPr>
        <w:t>14. Положение о музее истории учебного заведения, при ГБПОУ РМ «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Ардатовский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 xml:space="preserve"> аграрный техникум имени </w:t>
      </w:r>
      <w:proofErr w:type="spellStart"/>
      <w:r w:rsidRPr="00955C6A">
        <w:rPr>
          <w:rFonts w:ascii="Times New Roman" w:hAnsi="Times New Roman" w:cs="Times New Roman"/>
          <w:sz w:val="28"/>
          <w:szCs w:val="28"/>
        </w:rPr>
        <w:t>И.А.Пожарского</w:t>
      </w:r>
      <w:proofErr w:type="spellEnd"/>
      <w:r w:rsidRPr="00955C6A">
        <w:rPr>
          <w:rFonts w:ascii="Times New Roman" w:hAnsi="Times New Roman" w:cs="Times New Roman"/>
          <w:sz w:val="28"/>
          <w:szCs w:val="28"/>
        </w:rPr>
        <w:t>»", от 24.10.2017 г.</w:t>
      </w:r>
    </w:p>
    <w:p w:rsidR="00955C6A" w:rsidRDefault="00955C6A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/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  <w:r w:rsidRPr="001C6B66">
        <w:rPr>
          <w:rFonts w:ascii="Times New Roman" w:hAnsi="Times New Roman" w:cs="Times New Roman"/>
          <w:sz w:val="28"/>
          <w:szCs w:val="28"/>
        </w:rPr>
        <w:lastRenderedPageBreak/>
        <w:t>Приложение 1.</w:t>
      </w:r>
    </w:p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  <w:r w:rsidRPr="001C6B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013862"/>
            <wp:effectExtent l="0" t="0" r="3175" b="6350"/>
            <wp:docPr id="1" name="Рисунок 1" descr="C:\Users\Tanker\Downloads\IMG_20201004_14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ker\Downloads\IMG_20201004_1422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</w:p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</w:p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  <w:r w:rsidRPr="001C6B6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13862"/>
            <wp:effectExtent l="0" t="0" r="3175" b="6350"/>
            <wp:docPr id="2" name="Рисунок 2" descr="C:\Users\Tanker\Downloads\IMG_20201004_142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nker\Downloads\IMG_20201004_1425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</w:p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</w:p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</w:p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  <w:r w:rsidRPr="001C6B6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13862"/>
            <wp:effectExtent l="0" t="0" r="3175" b="6350"/>
            <wp:docPr id="3" name="Рисунок 3" descr="C:\Users\Tanker\Downloads\IMG_20201004_14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nker\Downloads\IMG_20201004_1425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</w:p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</w:p>
    <w:p w:rsidR="001C6B66" w:rsidRDefault="001C6B66">
      <w:pPr>
        <w:rPr>
          <w:rFonts w:ascii="Times New Roman" w:hAnsi="Times New Roman" w:cs="Times New Roman"/>
          <w:sz w:val="28"/>
          <w:szCs w:val="28"/>
        </w:rPr>
      </w:pPr>
    </w:p>
    <w:p w:rsidR="001C6B66" w:rsidRDefault="000657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2.</w:t>
      </w:r>
    </w:p>
    <w:p w:rsidR="000657A3" w:rsidRPr="00350057" w:rsidRDefault="000657A3" w:rsidP="000657A3">
      <w:pPr>
        <w:tabs>
          <w:tab w:val="left" w:pos="142"/>
          <w:tab w:val="left" w:pos="1560"/>
        </w:tabs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350057">
        <w:rPr>
          <w:rFonts w:ascii="Times New Roman" w:hAnsi="Times New Roman" w:cs="Times New Roman"/>
          <w:b/>
          <w:i/>
          <w:sz w:val="52"/>
          <w:szCs w:val="52"/>
        </w:rPr>
        <w:t>Историко-краеведческий музей</w:t>
      </w:r>
    </w:p>
    <w:p w:rsidR="000657A3" w:rsidRDefault="000657A3" w:rsidP="000657A3">
      <w:pPr>
        <w:jc w:val="center"/>
        <w:rPr>
          <w:rFonts w:ascii="Times New Roman" w:hAnsi="Times New Roman" w:cs="Times New Roman"/>
          <w:sz w:val="24"/>
          <w:szCs w:val="28"/>
        </w:rPr>
      </w:pPr>
      <w:r w:rsidRPr="00D70022">
        <w:rPr>
          <w:rFonts w:ascii="Times New Roman" w:hAnsi="Times New Roman" w:cs="Times New Roman"/>
          <w:sz w:val="24"/>
          <w:szCs w:val="28"/>
        </w:rPr>
        <w:t>Г</w:t>
      </w:r>
      <w:r>
        <w:rPr>
          <w:rFonts w:ascii="Times New Roman" w:hAnsi="Times New Roman" w:cs="Times New Roman"/>
          <w:sz w:val="24"/>
          <w:szCs w:val="28"/>
        </w:rPr>
        <w:t>БПОУ РМ</w:t>
      </w:r>
      <w:r w:rsidRPr="00D70022">
        <w:rPr>
          <w:rFonts w:ascii="Times New Roman" w:hAnsi="Times New Roman" w:cs="Times New Roman"/>
          <w:sz w:val="24"/>
          <w:szCs w:val="28"/>
        </w:rPr>
        <w:t xml:space="preserve"> «</w:t>
      </w:r>
      <w:proofErr w:type="spellStart"/>
      <w:r w:rsidRPr="00D70022">
        <w:rPr>
          <w:rFonts w:ascii="Times New Roman" w:hAnsi="Times New Roman" w:cs="Times New Roman"/>
          <w:sz w:val="24"/>
          <w:szCs w:val="28"/>
        </w:rPr>
        <w:t>Ардатовский</w:t>
      </w:r>
      <w:proofErr w:type="spellEnd"/>
      <w:r w:rsidRPr="00D70022">
        <w:rPr>
          <w:rFonts w:ascii="Times New Roman" w:hAnsi="Times New Roman" w:cs="Times New Roman"/>
          <w:sz w:val="24"/>
          <w:szCs w:val="28"/>
        </w:rPr>
        <w:t xml:space="preserve"> аграрный техникум им</w:t>
      </w:r>
      <w:r>
        <w:rPr>
          <w:rFonts w:ascii="Times New Roman" w:hAnsi="Times New Roman" w:cs="Times New Roman"/>
          <w:sz w:val="24"/>
          <w:szCs w:val="28"/>
        </w:rPr>
        <w:t>ени</w:t>
      </w:r>
      <w:r w:rsidRPr="00D70022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70022">
        <w:rPr>
          <w:rFonts w:ascii="Times New Roman" w:hAnsi="Times New Roman" w:cs="Times New Roman"/>
          <w:sz w:val="24"/>
          <w:szCs w:val="28"/>
        </w:rPr>
        <w:t>И.А.Пожарского</w:t>
      </w:r>
      <w:proofErr w:type="spellEnd"/>
      <w:r w:rsidRPr="00D70022">
        <w:rPr>
          <w:rFonts w:ascii="Times New Roman" w:hAnsi="Times New Roman" w:cs="Times New Roman"/>
          <w:sz w:val="24"/>
          <w:szCs w:val="28"/>
        </w:rPr>
        <w:t>»</w:t>
      </w:r>
    </w:p>
    <w:p w:rsidR="000657A3" w:rsidRPr="00D70022" w:rsidRDefault="000657A3" w:rsidP="000657A3">
      <w:pPr>
        <w:jc w:val="center"/>
        <w:rPr>
          <w:rFonts w:ascii="Times New Roman" w:hAnsi="Times New Roman" w:cs="Times New Roman"/>
          <w:sz w:val="24"/>
          <w:szCs w:val="28"/>
        </w:rPr>
      </w:pPr>
    </w:p>
    <w:p w:rsidR="000657A3" w:rsidRPr="0021701A" w:rsidRDefault="000657A3" w:rsidP="000657A3">
      <w:pPr>
        <w:ind w:left="5387"/>
        <w:rPr>
          <w:rFonts w:ascii="Times New Roman" w:hAnsi="Times New Roman" w:cs="Times New Roman"/>
          <w:sz w:val="28"/>
          <w:szCs w:val="28"/>
        </w:rPr>
      </w:pPr>
      <w:r w:rsidRPr="0021701A">
        <w:rPr>
          <w:rFonts w:ascii="Times New Roman" w:hAnsi="Times New Roman" w:cs="Times New Roman"/>
          <w:sz w:val="28"/>
          <w:szCs w:val="28"/>
        </w:rPr>
        <w:t>Открыт 25 октября 2005 года</w:t>
      </w:r>
    </w:p>
    <w:p w:rsidR="000657A3" w:rsidRPr="0021701A" w:rsidRDefault="000657A3" w:rsidP="000657A3">
      <w:pPr>
        <w:ind w:left="538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 музея</w:t>
      </w:r>
      <w:r w:rsidRPr="0021701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1701A">
        <w:rPr>
          <w:rFonts w:ascii="Times New Roman" w:hAnsi="Times New Roman" w:cs="Times New Roman"/>
          <w:sz w:val="28"/>
          <w:szCs w:val="28"/>
        </w:rPr>
        <w:t>Л.П.Удалова</w:t>
      </w:r>
      <w:proofErr w:type="spellEnd"/>
      <w:r w:rsidRPr="002170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  <w:r w:rsidRPr="0021701A">
        <w:rPr>
          <w:rFonts w:ascii="Times New Roman" w:hAnsi="Times New Roman" w:cs="Times New Roman"/>
          <w:sz w:val="28"/>
          <w:szCs w:val="28"/>
        </w:rPr>
        <w:t>Музей работает в двух направлениях:</w:t>
      </w:r>
    </w:p>
    <w:p w:rsidR="000657A3" w:rsidRPr="0021701A" w:rsidRDefault="000657A3" w:rsidP="000657A3">
      <w:pPr>
        <w:rPr>
          <w:rFonts w:ascii="Times New Roman" w:hAnsi="Times New Roman" w:cs="Times New Roman"/>
          <w:sz w:val="28"/>
          <w:szCs w:val="28"/>
        </w:rPr>
      </w:pPr>
    </w:p>
    <w:p w:rsidR="000657A3" w:rsidRPr="00350057" w:rsidRDefault="000657A3" w:rsidP="000657A3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350057">
        <w:rPr>
          <w:rFonts w:ascii="Times New Roman" w:hAnsi="Times New Roman" w:cs="Times New Roman"/>
          <w:b/>
          <w:sz w:val="28"/>
          <w:szCs w:val="28"/>
        </w:rPr>
        <w:t>история техникума</w:t>
      </w:r>
    </w:p>
    <w:p w:rsidR="000657A3" w:rsidRPr="0021701A" w:rsidRDefault="000657A3" w:rsidP="000657A3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57A3" w:rsidRPr="00DA4999" w:rsidRDefault="000657A3" w:rsidP="000657A3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485642" wp14:editId="50221A03">
            <wp:extent cx="1972734" cy="1641466"/>
            <wp:effectExtent l="0" t="171450" r="0" b="149234"/>
            <wp:docPr id="13" name="Рисунок 2" descr="H:\DCIM\100NIKON\DSCN1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0NIKON\DSCN13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69427" cy="1638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474CBEA1" wp14:editId="663A02A6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303270" cy="1981200"/>
            <wp:effectExtent l="19050" t="0" r="0" b="0"/>
            <wp:wrapSquare wrapText="bothSides"/>
            <wp:docPr id="7" name="Рисунок 7" descr="F:\фото музей\DSCN1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музей\DSCN12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27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7A3" w:rsidRDefault="000657A3" w:rsidP="000657A3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0657A3" w:rsidRPr="0021701A" w:rsidRDefault="000657A3" w:rsidP="000657A3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350057">
        <w:rPr>
          <w:rFonts w:ascii="Times New Roman" w:hAnsi="Times New Roman" w:cs="Times New Roman"/>
          <w:b/>
          <w:sz w:val="28"/>
          <w:szCs w:val="28"/>
        </w:rPr>
        <w:t xml:space="preserve">краеведение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Pr="00AC556D">
        <w:rPr>
          <w:rFonts w:ascii="Times New Roman" w:hAnsi="Times New Roman" w:cs="Times New Roman"/>
          <w:szCs w:val="28"/>
        </w:rPr>
        <w:t>Руководитель музея – Удалова Л.П.</w:t>
      </w:r>
    </w:p>
    <w:p w:rsidR="000657A3" w:rsidRDefault="000657A3" w:rsidP="000657A3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84842D" wp14:editId="28CFA570">
            <wp:extent cx="3303270" cy="2346960"/>
            <wp:effectExtent l="19050" t="0" r="0" b="0"/>
            <wp:docPr id="18" name="Рисунок 18" descr="F:\фото музей\DSCN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музей\DSCN13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579" cy="23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7A3" w:rsidRDefault="000657A3" w:rsidP="000657A3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pStyle w:val="a3"/>
        <w:ind w:left="142"/>
        <w:rPr>
          <w:rFonts w:ascii="Times New Roman" w:hAnsi="Times New Roman" w:cs="Times New Roman"/>
          <w:sz w:val="28"/>
          <w:szCs w:val="28"/>
        </w:rPr>
      </w:pPr>
    </w:p>
    <w:p w:rsidR="000657A3" w:rsidRPr="004F273B" w:rsidRDefault="000657A3" w:rsidP="000657A3">
      <w:pPr>
        <w:spacing w:line="48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4F273B">
        <w:rPr>
          <w:rFonts w:ascii="Times New Roman" w:hAnsi="Times New Roman" w:cs="Times New Roman"/>
          <w:b/>
          <w:sz w:val="32"/>
          <w:szCs w:val="28"/>
        </w:rPr>
        <w:lastRenderedPageBreak/>
        <w:t>Главные задачи музея</w:t>
      </w:r>
    </w:p>
    <w:p w:rsidR="000657A3" w:rsidRPr="00030615" w:rsidRDefault="000657A3" w:rsidP="000657A3">
      <w:pPr>
        <w:pStyle w:val="a3"/>
        <w:numPr>
          <w:ilvl w:val="0"/>
          <w:numId w:val="2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30615">
        <w:rPr>
          <w:rFonts w:ascii="Times New Roman" w:hAnsi="Times New Roman" w:cs="Times New Roman"/>
          <w:sz w:val="28"/>
          <w:szCs w:val="28"/>
        </w:rPr>
        <w:t>Развитие патриотического сознания, чувства любви к Родине.</w:t>
      </w:r>
    </w:p>
    <w:p w:rsidR="000657A3" w:rsidRPr="00030615" w:rsidRDefault="000657A3" w:rsidP="000657A3">
      <w:pPr>
        <w:pStyle w:val="a3"/>
        <w:numPr>
          <w:ilvl w:val="0"/>
          <w:numId w:val="2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30615">
        <w:rPr>
          <w:rFonts w:ascii="Times New Roman" w:hAnsi="Times New Roman" w:cs="Times New Roman"/>
          <w:sz w:val="28"/>
          <w:szCs w:val="28"/>
        </w:rPr>
        <w:t>Формирование гражданственности, чувства гордости за свою страну, стремления внести свой вклад в ее возрождение.</w:t>
      </w:r>
    </w:p>
    <w:p w:rsidR="000657A3" w:rsidRPr="00030615" w:rsidRDefault="000657A3" w:rsidP="000657A3">
      <w:pPr>
        <w:pStyle w:val="a3"/>
        <w:numPr>
          <w:ilvl w:val="0"/>
          <w:numId w:val="2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30615">
        <w:rPr>
          <w:rFonts w:ascii="Times New Roman" w:hAnsi="Times New Roman" w:cs="Times New Roman"/>
          <w:sz w:val="28"/>
          <w:szCs w:val="28"/>
        </w:rPr>
        <w:t>Расширение кругозора, воспитание познавательных интересов и способностей, социальной активности учащихся.</w:t>
      </w:r>
    </w:p>
    <w:p w:rsidR="000657A3" w:rsidRPr="00030615" w:rsidRDefault="000657A3" w:rsidP="000657A3">
      <w:pPr>
        <w:pStyle w:val="a3"/>
        <w:numPr>
          <w:ilvl w:val="0"/>
          <w:numId w:val="2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30615">
        <w:rPr>
          <w:rFonts w:ascii="Times New Roman" w:hAnsi="Times New Roman" w:cs="Times New Roman"/>
          <w:sz w:val="28"/>
          <w:szCs w:val="28"/>
        </w:rPr>
        <w:t>Приобщение молодежи к практическому участию в сборе, хранении и изучении памятников истории культуры.</w:t>
      </w:r>
    </w:p>
    <w:p w:rsidR="000657A3" w:rsidRPr="00030615" w:rsidRDefault="000657A3" w:rsidP="000657A3">
      <w:pPr>
        <w:pStyle w:val="a3"/>
        <w:numPr>
          <w:ilvl w:val="0"/>
          <w:numId w:val="2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030615">
        <w:rPr>
          <w:rFonts w:ascii="Times New Roman" w:hAnsi="Times New Roman" w:cs="Times New Roman"/>
          <w:sz w:val="28"/>
          <w:szCs w:val="28"/>
        </w:rPr>
        <w:t>Воспитание на примере жизни и деятельности известных людей, имеющих отношение к нашему техникуму.</w:t>
      </w:r>
    </w:p>
    <w:p w:rsidR="000657A3" w:rsidRPr="00030615" w:rsidRDefault="000657A3" w:rsidP="000657A3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0657A3" w:rsidRPr="00030615" w:rsidRDefault="000657A3" w:rsidP="000657A3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0657A3" w:rsidRPr="00030615" w:rsidRDefault="000657A3" w:rsidP="000657A3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0657A3" w:rsidRPr="00030615" w:rsidRDefault="000657A3" w:rsidP="000657A3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0657A3" w:rsidRPr="00030615" w:rsidRDefault="000657A3" w:rsidP="000657A3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B82CA5" w:rsidRDefault="00B82CA5" w:rsidP="000657A3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B82CA5" w:rsidRDefault="00B82CA5" w:rsidP="000657A3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B82CA5" w:rsidRDefault="00B82CA5" w:rsidP="000657A3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B82CA5" w:rsidRPr="00030615" w:rsidRDefault="00B82CA5" w:rsidP="000657A3">
      <w:pPr>
        <w:pStyle w:val="a3"/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rPr>
          <w:rFonts w:ascii="Times New Roman" w:hAnsi="Times New Roman" w:cs="Times New Roman"/>
          <w:i/>
          <w:sz w:val="28"/>
          <w:szCs w:val="28"/>
        </w:rPr>
      </w:pPr>
    </w:p>
    <w:p w:rsidR="000657A3" w:rsidRPr="00DA4999" w:rsidRDefault="000657A3" w:rsidP="000657A3">
      <w:pPr>
        <w:rPr>
          <w:rFonts w:ascii="Times New Roman" w:hAnsi="Times New Roman" w:cs="Times New Roman"/>
          <w:i/>
          <w:sz w:val="28"/>
          <w:szCs w:val="28"/>
        </w:rPr>
      </w:pPr>
    </w:p>
    <w:p w:rsidR="000657A3" w:rsidRPr="00DA4999" w:rsidRDefault="000657A3" w:rsidP="000657A3">
      <w:pPr>
        <w:pStyle w:val="a3"/>
        <w:ind w:left="0" w:firstLine="142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DA4999">
        <w:rPr>
          <w:rFonts w:ascii="Times New Roman" w:hAnsi="Times New Roman" w:cs="Times New Roman"/>
          <w:b/>
          <w:i/>
          <w:sz w:val="48"/>
          <w:szCs w:val="48"/>
        </w:rPr>
        <w:lastRenderedPageBreak/>
        <w:t>История техникума</w:t>
      </w:r>
    </w:p>
    <w:p w:rsidR="000657A3" w:rsidRDefault="000657A3" w:rsidP="000657A3">
      <w:pPr>
        <w:pStyle w:val="a3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410A9387" wp14:editId="4DCA73B7">
            <wp:simplePos x="0" y="0"/>
            <wp:positionH relativeFrom="column">
              <wp:posOffset>19050</wp:posOffset>
            </wp:positionH>
            <wp:positionV relativeFrom="paragraph">
              <wp:posOffset>4192905</wp:posOffset>
            </wp:positionV>
            <wp:extent cx="3638550" cy="4450715"/>
            <wp:effectExtent l="19050" t="0" r="0" b="0"/>
            <wp:wrapSquare wrapText="bothSides"/>
            <wp:docPr id="19" name="Рисунок 19" descr="F:\фото музей\DSCN1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музей\DSCN12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45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C60CDE" wp14:editId="4AE8953D">
            <wp:extent cx="5482063" cy="3398808"/>
            <wp:effectExtent l="19050" t="0" r="4337" b="0"/>
            <wp:docPr id="17" name="Рисунок 14" descr="F:\фото музей\DSCN1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музей\DSCN12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611" cy="3399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В 2005 году в ГОУ СПО (ССУЗ) «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Ардатовский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 аграрный техникум              им. И.А. Пожарского» создан музей. Открытию музею предшествовала большая организационная работа членов краеведческого кружка «Поиск», преподавателей и студентов. Был собран богатый материал, силами учащихся оборудовано пустующее помещение техникума. Музей был открыт накануне 100-летия со дня рождения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И.А.Пожарского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>, первого Героя Советского Союза из Мордовии, имя которого с 1968 года носит наш техникум.</w:t>
      </w:r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В музее оформлены две экспозиции «От профшколы до техникума» и краеведение.</w:t>
      </w:r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 xml:space="preserve">История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Ардатовского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 аграрного техникума им.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И.А.Пожарского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 началась задолго до его официального открытия. </w:t>
      </w:r>
      <w:r w:rsidRPr="00AA048A">
        <w:rPr>
          <w:rFonts w:ascii="Times New Roman" w:hAnsi="Times New Roman" w:cs="Times New Roman"/>
          <w:sz w:val="28"/>
          <w:szCs w:val="28"/>
        </w:rPr>
        <w:lastRenderedPageBreak/>
        <w:t xml:space="preserve">Все началось еще в конце </w:t>
      </w:r>
      <w:r w:rsidRPr="00AA048A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AA048A">
        <w:rPr>
          <w:rFonts w:ascii="Times New Roman" w:hAnsi="Times New Roman" w:cs="Times New Roman"/>
          <w:sz w:val="28"/>
          <w:szCs w:val="28"/>
        </w:rPr>
        <w:t xml:space="preserve"> в. В 1895 году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Ардатовская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 земская управа направила ходатайство министру просвещения Симбирской губернии об открытии в г. Ардатове ремесленного училища. Но решение по этому вопросу задержалось на долгие годы.</w:t>
      </w:r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В истории г. Ардатова 1917 год стал знаменательным: 1 июля состоялось торжественное открытие мужского ремесленного училища-первого профессионального учебного заведения города.</w:t>
      </w:r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За более чем 90-летнюю историю у нее было 9 директоров:</w:t>
      </w:r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1. Воскресенский А.Н.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Онуфриев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 А.Н.</w:t>
      </w:r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3.  Смелянский Н.П.</w:t>
      </w:r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4.  Максимов С.С.</w:t>
      </w:r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 xml:space="preserve">5.  </w:t>
      </w:r>
      <w:proofErr w:type="gramStart"/>
      <w:r w:rsidRPr="00AA048A">
        <w:rPr>
          <w:rFonts w:ascii="Times New Roman" w:hAnsi="Times New Roman" w:cs="Times New Roman"/>
          <w:sz w:val="28"/>
          <w:szCs w:val="28"/>
        </w:rPr>
        <w:t>Пожарский  Н.П.</w:t>
      </w:r>
      <w:proofErr w:type="gramEnd"/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 xml:space="preserve">6. 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Трушников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 И.Н.</w:t>
      </w:r>
    </w:p>
    <w:p w:rsidR="000657A3" w:rsidRP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 xml:space="preserve">7. 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Кудашкин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 В.В.</w:t>
      </w:r>
    </w:p>
    <w:p w:rsidR="00AA048A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8.  Антипов Н.М.</w:t>
      </w:r>
    </w:p>
    <w:p w:rsidR="000657A3" w:rsidRDefault="000657A3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9.  Еремин А.Н.</w:t>
      </w:r>
    </w:p>
    <w:p w:rsidR="00AA048A" w:rsidRDefault="00AA048A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Тюрин А.В.</w:t>
      </w:r>
    </w:p>
    <w:p w:rsidR="00AA048A" w:rsidRDefault="00AA048A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Кочетков К.В.</w:t>
      </w:r>
    </w:p>
    <w:p w:rsidR="00AA048A" w:rsidRPr="00AA048A" w:rsidRDefault="00AA048A" w:rsidP="00AA048A">
      <w:pPr>
        <w:pStyle w:val="a3"/>
        <w:spacing w:after="0" w:line="240" w:lineRule="auto"/>
        <w:ind w:left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Клемашов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М.С.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 xml:space="preserve">В настоящее время директором техникума является </w:t>
      </w:r>
      <w:proofErr w:type="spellStart"/>
      <w:r w:rsidR="00AA048A">
        <w:rPr>
          <w:rFonts w:ascii="Times New Roman" w:hAnsi="Times New Roman" w:cs="Times New Roman"/>
          <w:sz w:val="28"/>
          <w:szCs w:val="28"/>
        </w:rPr>
        <w:t>Ю</w:t>
      </w:r>
      <w:r w:rsidRPr="00AA048A">
        <w:rPr>
          <w:rFonts w:ascii="Times New Roman" w:hAnsi="Times New Roman" w:cs="Times New Roman"/>
          <w:sz w:val="28"/>
          <w:szCs w:val="28"/>
        </w:rPr>
        <w:t>.</w:t>
      </w:r>
      <w:r w:rsidR="00AA048A">
        <w:rPr>
          <w:rFonts w:ascii="Times New Roman" w:hAnsi="Times New Roman" w:cs="Times New Roman"/>
          <w:sz w:val="28"/>
          <w:szCs w:val="28"/>
        </w:rPr>
        <w:t>Н</w:t>
      </w:r>
      <w:r w:rsidRPr="00AA048A">
        <w:rPr>
          <w:rFonts w:ascii="Times New Roman" w:hAnsi="Times New Roman" w:cs="Times New Roman"/>
          <w:sz w:val="28"/>
          <w:szCs w:val="28"/>
        </w:rPr>
        <w:t>.</w:t>
      </w:r>
      <w:r w:rsidR="00AA048A">
        <w:rPr>
          <w:rFonts w:ascii="Times New Roman" w:hAnsi="Times New Roman" w:cs="Times New Roman"/>
          <w:sz w:val="28"/>
          <w:szCs w:val="28"/>
        </w:rPr>
        <w:t>Котов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>.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7A3" w:rsidRP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7B210E9" wp14:editId="653FACFC">
            <wp:simplePos x="0" y="0"/>
            <wp:positionH relativeFrom="margin">
              <wp:posOffset>-212090</wp:posOffset>
            </wp:positionH>
            <wp:positionV relativeFrom="margin">
              <wp:posOffset>4570095</wp:posOffset>
            </wp:positionV>
            <wp:extent cx="3726180" cy="5029200"/>
            <wp:effectExtent l="19050" t="0" r="7620" b="0"/>
            <wp:wrapSquare wrapText="bothSides"/>
            <wp:docPr id="4" name="Рисунок 4" descr="F:\фото музей\DSCN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музей\DSCN13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57A3" w:rsidRPr="00AA048A">
        <w:rPr>
          <w:rFonts w:ascii="Times New Roman" w:hAnsi="Times New Roman" w:cs="Times New Roman"/>
          <w:sz w:val="28"/>
          <w:szCs w:val="28"/>
        </w:rPr>
        <w:t xml:space="preserve">С 1925-1927 гг. в училище работал секретарем комсомольской организации первый Герой Советского Союза И.А. Пожарский, имя которого носит наш техникум. Материал о И.А. Пожарском отражен на стенде «Комиссар </w:t>
      </w:r>
      <w:proofErr w:type="spellStart"/>
      <w:r w:rsidR="000657A3" w:rsidRPr="00AA048A">
        <w:rPr>
          <w:rFonts w:ascii="Times New Roman" w:hAnsi="Times New Roman" w:cs="Times New Roman"/>
          <w:sz w:val="28"/>
          <w:szCs w:val="28"/>
        </w:rPr>
        <w:t>Хасанской</w:t>
      </w:r>
      <w:proofErr w:type="spell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 эпопеи»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56DC206E" wp14:editId="55D4F07B">
            <wp:simplePos x="5776383" y="3556000"/>
            <wp:positionH relativeFrom="margin">
              <wp:align>center</wp:align>
            </wp:positionH>
            <wp:positionV relativeFrom="margin">
              <wp:align>center</wp:align>
            </wp:positionV>
            <wp:extent cx="5848350" cy="4385733"/>
            <wp:effectExtent l="19050" t="0" r="0" b="0"/>
            <wp:wrapSquare wrapText="bothSides"/>
            <wp:docPr id="5" name="Рисунок 5" descr="F:\фото музей\DSCN1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музей\DSCN129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8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 xml:space="preserve">На протяжении всего существования техникума здесь работали и работают талантливые преподаватели и мастера производственного обучения. Многим из них присвоено почетное звание «отличников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проф.образования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 РФ», «заслуженных </w:t>
      </w:r>
      <w:proofErr w:type="gramStart"/>
      <w:r w:rsidRPr="00AA048A">
        <w:rPr>
          <w:rFonts w:ascii="Times New Roman" w:hAnsi="Times New Roman" w:cs="Times New Roman"/>
          <w:sz w:val="28"/>
          <w:szCs w:val="28"/>
        </w:rPr>
        <w:t>работников  народного</w:t>
      </w:r>
      <w:proofErr w:type="gramEnd"/>
      <w:r w:rsidRPr="00AA048A">
        <w:rPr>
          <w:rFonts w:ascii="Times New Roman" w:hAnsi="Times New Roman" w:cs="Times New Roman"/>
          <w:sz w:val="28"/>
          <w:szCs w:val="28"/>
        </w:rPr>
        <w:t xml:space="preserve"> образования РМ».</w:t>
      </w: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651A7453" wp14:editId="42ED8598">
            <wp:simplePos x="0" y="0"/>
            <wp:positionH relativeFrom="margin">
              <wp:posOffset>-22860</wp:posOffset>
            </wp:positionH>
            <wp:positionV relativeFrom="margin">
              <wp:posOffset>1089660</wp:posOffset>
            </wp:positionV>
            <wp:extent cx="3495675" cy="2749550"/>
            <wp:effectExtent l="0" t="0" r="9525" b="0"/>
            <wp:wrapSquare wrapText="bothSides"/>
            <wp:docPr id="14" name="Рисунок 7" descr="F:\фото музей\DSCN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музей\DSCN13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74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lastRenderedPageBreak/>
        <w:t>Среди них:</w:t>
      </w:r>
    </w:p>
    <w:p w:rsidR="000657A3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2D2AF236" wp14:editId="639ABADC">
            <wp:simplePos x="0" y="0"/>
            <wp:positionH relativeFrom="column">
              <wp:posOffset>-1061085</wp:posOffset>
            </wp:positionH>
            <wp:positionV relativeFrom="paragraph">
              <wp:posOffset>655320</wp:posOffset>
            </wp:positionV>
            <wp:extent cx="2867025" cy="3731895"/>
            <wp:effectExtent l="0" t="0" r="9525" b="1905"/>
            <wp:wrapSquare wrapText="bothSides"/>
            <wp:docPr id="8" name="Рисунок 6" descr="F:\фото музей\DSCN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музей\DSCN13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73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7A3" w:rsidRPr="00AA048A">
        <w:rPr>
          <w:rFonts w:ascii="Times New Roman" w:hAnsi="Times New Roman" w:cs="Times New Roman"/>
          <w:sz w:val="28"/>
          <w:szCs w:val="28"/>
        </w:rPr>
        <w:t xml:space="preserve">В.С. </w:t>
      </w:r>
      <w:proofErr w:type="gramStart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Прусаков,   </w:t>
      </w:r>
      <w:proofErr w:type="gram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="000657A3" w:rsidRPr="00AA048A">
        <w:rPr>
          <w:rFonts w:ascii="Times New Roman" w:hAnsi="Times New Roman" w:cs="Times New Roman"/>
          <w:sz w:val="28"/>
          <w:szCs w:val="28"/>
        </w:rPr>
        <w:t>И.Я.Добронравова</w:t>
      </w:r>
      <w:proofErr w:type="spell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, А.Н. </w:t>
      </w:r>
      <w:proofErr w:type="spellStart"/>
      <w:r w:rsidR="000657A3" w:rsidRPr="00AA048A">
        <w:rPr>
          <w:rFonts w:ascii="Times New Roman" w:hAnsi="Times New Roman" w:cs="Times New Roman"/>
          <w:sz w:val="28"/>
          <w:szCs w:val="28"/>
        </w:rPr>
        <w:t>Тишонков</w:t>
      </w:r>
      <w:proofErr w:type="spell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,              С.В. </w:t>
      </w:r>
      <w:proofErr w:type="spellStart"/>
      <w:r w:rsidR="000657A3" w:rsidRPr="00AA048A">
        <w:rPr>
          <w:rFonts w:ascii="Times New Roman" w:hAnsi="Times New Roman" w:cs="Times New Roman"/>
          <w:sz w:val="28"/>
          <w:szCs w:val="28"/>
        </w:rPr>
        <w:t>Кудашкина</w:t>
      </w:r>
      <w:proofErr w:type="spell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, Л.Н. </w:t>
      </w:r>
      <w:proofErr w:type="spellStart"/>
      <w:r w:rsidR="000657A3" w:rsidRPr="00AA048A">
        <w:rPr>
          <w:rFonts w:ascii="Times New Roman" w:hAnsi="Times New Roman" w:cs="Times New Roman"/>
          <w:sz w:val="28"/>
          <w:szCs w:val="28"/>
        </w:rPr>
        <w:t>Марканова</w:t>
      </w:r>
      <w:proofErr w:type="spell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, В.П. Беляков. Им посвящен отдельный стенд в музее. Продолжают сохранять традиции техникума и творчески </w:t>
      </w:r>
      <w:proofErr w:type="gramStart"/>
      <w:r w:rsidR="000657A3" w:rsidRPr="00AA048A">
        <w:rPr>
          <w:rFonts w:ascii="Times New Roman" w:hAnsi="Times New Roman" w:cs="Times New Roman"/>
          <w:sz w:val="28"/>
          <w:szCs w:val="28"/>
        </w:rPr>
        <w:t>работать  современное</w:t>
      </w:r>
      <w:proofErr w:type="gram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 поколение преподавателей и мастеров. Многие из них имеют высшую категорию. Среди </w:t>
      </w:r>
      <w:proofErr w:type="gramStart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них:   </w:t>
      </w:r>
      <w:proofErr w:type="gram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            В.А. Балобанова,                             Н.М. </w:t>
      </w:r>
      <w:proofErr w:type="spellStart"/>
      <w:r w:rsidR="000657A3" w:rsidRPr="00AA048A">
        <w:rPr>
          <w:rFonts w:ascii="Times New Roman" w:hAnsi="Times New Roman" w:cs="Times New Roman"/>
          <w:sz w:val="28"/>
          <w:szCs w:val="28"/>
        </w:rPr>
        <w:t>Арискина</w:t>
      </w:r>
      <w:proofErr w:type="spell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, Н.Н. Фомина,         Г.П. </w:t>
      </w:r>
      <w:proofErr w:type="spellStart"/>
      <w:r w:rsidR="000657A3" w:rsidRPr="00AA048A">
        <w:rPr>
          <w:rFonts w:ascii="Times New Roman" w:hAnsi="Times New Roman" w:cs="Times New Roman"/>
          <w:sz w:val="28"/>
          <w:szCs w:val="28"/>
        </w:rPr>
        <w:t>Зорькина</w:t>
      </w:r>
      <w:proofErr w:type="spell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, Ю.П. Исайкин, </w:t>
      </w:r>
      <w:proofErr w:type="spellStart"/>
      <w:r w:rsidR="000657A3" w:rsidRPr="00AA048A">
        <w:rPr>
          <w:rFonts w:ascii="Times New Roman" w:hAnsi="Times New Roman" w:cs="Times New Roman"/>
          <w:sz w:val="28"/>
          <w:szCs w:val="28"/>
        </w:rPr>
        <w:t>Г.М.Горохова</w:t>
      </w:r>
      <w:proofErr w:type="spell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 xml:space="preserve">Многих преподавателей и мастеров-наставников и сегодня с благодарностью вспоминают выпускники. Среди </w:t>
      </w:r>
      <w:proofErr w:type="gramStart"/>
      <w:r w:rsidRPr="00AA048A">
        <w:rPr>
          <w:rFonts w:ascii="Times New Roman" w:hAnsi="Times New Roman" w:cs="Times New Roman"/>
          <w:sz w:val="28"/>
          <w:szCs w:val="28"/>
        </w:rPr>
        <w:t xml:space="preserve">них:   </w:t>
      </w:r>
      <w:proofErr w:type="gramEnd"/>
      <w:r w:rsidRPr="00AA048A">
        <w:rPr>
          <w:rFonts w:ascii="Times New Roman" w:hAnsi="Times New Roman" w:cs="Times New Roman"/>
          <w:sz w:val="28"/>
          <w:szCs w:val="28"/>
        </w:rPr>
        <w:t xml:space="preserve">     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В.П.Киушкин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,                                       В.Ф.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Ситникова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, И.Н.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Перошкин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 и др.   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41FF816F" wp14:editId="02154E4E">
            <wp:simplePos x="0" y="0"/>
            <wp:positionH relativeFrom="column">
              <wp:posOffset>-29210</wp:posOffset>
            </wp:positionH>
            <wp:positionV relativeFrom="paragraph">
              <wp:posOffset>133350</wp:posOffset>
            </wp:positionV>
            <wp:extent cx="3973830" cy="2468880"/>
            <wp:effectExtent l="19050" t="0" r="7620" b="0"/>
            <wp:wrapSquare wrapText="bothSides"/>
            <wp:docPr id="9" name="Рисунок 8" descr="F:\фото музей\DSCN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музей\DSCN13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830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A048A">
        <w:rPr>
          <w:rFonts w:ascii="Times New Roman" w:hAnsi="Times New Roman" w:cs="Times New Roman"/>
          <w:sz w:val="28"/>
          <w:szCs w:val="28"/>
        </w:rPr>
        <w:t xml:space="preserve">Отдельные стенды посвящены выпускникам техникума. Мы гордимся ими! Среди них Герои Социалистического Труда И.С.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Китайкин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, И.И.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Суюшов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, М.М. Горохова-Долгова, О.А.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Стеняхина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0669A4B0" wp14:editId="1DDF96B5">
            <wp:simplePos x="0" y="0"/>
            <wp:positionH relativeFrom="column">
              <wp:posOffset>2165350</wp:posOffset>
            </wp:positionH>
            <wp:positionV relativeFrom="paragraph">
              <wp:posOffset>106045</wp:posOffset>
            </wp:positionV>
            <wp:extent cx="3882390" cy="2499360"/>
            <wp:effectExtent l="19050" t="0" r="3810" b="0"/>
            <wp:wrapSquare wrapText="bothSides"/>
            <wp:docPr id="6" name="Рисунок 1" descr="E:\Генерал\P100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Генерал\P100047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390" cy="249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A048A">
        <w:rPr>
          <w:rFonts w:ascii="Times New Roman" w:hAnsi="Times New Roman" w:cs="Times New Roman"/>
          <w:sz w:val="28"/>
          <w:szCs w:val="28"/>
        </w:rPr>
        <w:t xml:space="preserve">Училище окончил и генерал-майор, почетный гражданин города Ардатова Ю.П. Сапунов. Благодарный ученик в каждый свой приезд на родину с удовольствием посещает техникум, встречается с педагогами и учащимися. Училище гордится своими выпускниками механизаторами С. </w:t>
      </w:r>
      <w:proofErr w:type="spellStart"/>
      <w:proofErr w:type="gramStart"/>
      <w:r w:rsidRPr="00AA048A">
        <w:rPr>
          <w:rFonts w:ascii="Times New Roman" w:hAnsi="Times New Roman" w:cs="Times New Roman"/>
          <w:sz w:val="28"/>
          <w:szCs w:val="28"/>
        </w:rPr>
        <w:t>Андоськиным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,   </w:t>
      </w:r>
      <w:proofErr w:type="gramEnd"/>
      <w:r w:rsidRPr="00AA048A">
        <w:rPr>
          <w:rFonts w:ascii="Times New Roman" w:hAnsi="Times New Roman" w:cs="Times New Roman"/>
          <w:sz w:val="28"/>
          <w:szCs w:val="28"/>
        </w:rPr>
        <w:t xml:space="preserve">      Р.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Клочковым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>, Г. Кабаевым.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5A57304" wp14:editId="573A1FCE">
            <wp:extent cx="3905250" cy="2743200"/>
            <wp:effectExtent l="19050" t="0" r="0" b="0"/>
            <wp:docPr id="10" name="Рисунок 9" descr="F:\фото музей\DSCN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музей\DSCN13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962" cy="275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 xml:space="preserve">65 наших выпускников служили в Афганистане. Это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Сипигин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 С., Косов С., Горохов В., Савков А., Осипов А. и др. А Иван Романов, награжденный орденом Красной Звезды, погиб там 12 декабря 1984 года. В экспозиции нашего музея находится письмо командира воинской части матери Ивана о смерти сына.</w:t>
      </w:r>
    </w:p>
    <w:p w:rsidR="000657A3" w:rsidRP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49CCA752" wp14:editId="4B3BE302">
            <wp:simplePos x="0" y="0"/>
            <wp:positionH relativeFrom="column">
              <wp:posOffset>15240</wp:posOffset>
            </wp:positionH>
            <wp:positionV relativeFrom="paragraph">
              <wp:posOffset>635</wp:posOffset>
            </wp:positionV>
            <wp:extent cx="2181225" cy="2607945"/>
            <wp:effectExtent l="0" t="0" r="9525" b="1905"/>
            <wp:wrapSquare wrapText="bothSides"/>
            <wp:docPr id="23" name="Рисунок 4" descr="C:\Documents and Settings\Елена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Елена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60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7A3"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E2FEA2" wp14:editId="7E4F7872">
            <wp:extent cx="2103225" cy="2352675"/>
            <wp:effectExtent l="0" t="0" r="0" b="0"/>
            <wp:docPr id="24" name="Рисунок 5" descr="C:\Documents and Settings\Елена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Елена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889" cy="235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7A3" w:rsidRPr="00AA048A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0657A3" w:rsidRPr="00AA048A" w:rsidRDefault="00AA048A" w:rsidP="00AA048A">
      <w:pPr>
        <w:spacing w:after="0" w:line="240" w:lineRule="auto"/>
        <w:ind w:left="3969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5380A4FC" wp14:editId="0946288C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276475" cy="2797300"/>
            <wp:effectExtent l="0" t="0" r="0" b="3175"/>
            <wp:wrapNone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503" cy="2798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7A3" w:rsidRPr="00AA048A">
        <w:rPr>
          <w:rFonts w:ascii="Times New Roman" w:hAnsi="Times New Roman" w:cs="Times New Roman"/>
          <w:sz w:val="28"/>
          <w:szCs w:val="28"/>
        </w:rPr>
        <w:t xml:space="preserve">Наши выпускники служили и в Чечне. Виталий </w:t>
      </w:r>
      <w:proofErr w:type="spellStart"/>
      <w:r w:rsidR="000657A3" w:rsidRPr="00AA048A">
        <w:rPr>
          <w:rFonts w:ascii="Times New Roman" w:hAnsi="Times New Roman" w:cs="Times New Roman"/>
          <w:sz w:val="28"/>
          <w:szCs w:val="28"/>
        </w:rPr>
        <w:t>Дябкин</w:t>
      </w:r>
      <w:proofErr w:type="spell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 погиб 18 февраля 2000 года. Отслужили там </w:t>
      </w:r>
      <w:proofErr w:type="spellStart"/>
      <w:r w:rsidR="000657A3" w:rsidRPr="00AA048A">
        <w:rPr>
          <w:rFonts w:ascii="Times New Roman" w:hAnsi="Times New Roman" w:cs="Times New Roman"/>
          <w:sz w:val="28"/>
          <w:szCs w:val="28"/>
        </w:rPr>
        <w:t>Хреков</w:t>
      </w:r>
      <w:proofErr w:type="spell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 А., Воронцов Н., </w:t>
      </w:r>
      <w:proofErr w:type="spellStart"/>
      <w:r w:rsidR="000657A3" w:rsidRPr="00AA048A">
        <w:rPr>
          <w:rFonts w:ascii="Times New Roman" w:hAnsi="Times New Roman" w:cs="Times New Roman"/>
          <w:sz w:val="28"/>
          <w:szCs w:val="28"/>
        </w:rPr>
        <w:t>Михатов</w:t>
      </w:r>
      <w:proofErr w:type="spellEnd"/>
      <w:r w:rsidR="000657A3" w:rsidRPr="00AA048A">
        <w:rPr>
          <w:rFonts w:ascii="Times New Roman" w:hAnsi="Times New Roman" w:cs="Times New Roman"/>
          <w:sz w:val="28"/>
          <w:szCs w:val="28"/>
        </w:rPr>
        <w:t xml:space="preserve"> А., Макаров Д., Морозов Р. И многие другие.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657A3" w:rsidRDefault="00B82CA5" w:rsidP="00AA048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405130</wp:posOffset>
            </wp:positionV>
            <wp:extent cx="2628900" cy="1692642"/>
            <wp:effectExtent l="0" t="0" r="0" b="3175"/>
            <wp:wrapNone/>
            <wp:docPr id="11" name="Рисунок 10" descr="F:\фото музей\DSCN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музей\DSCN13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69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7A3" w:rsidRPr="00AA048A">
        <w:rPr>
          <w:rFonts w:ascii="Times New Roman" w:hAnsi="Times New Roman" w:cs="Times New Roman"/>
          <w:b/>
          <w:i/>
          <w:sz w:val="28"/>
          <w:szCs w:val="28"/>
        </w:rPr>
        <w:t>Краеведение</w:t>
      </w:r>
    </w:p>
    <w:p w:rsidR="00AA048A" w:rsidRDefault="00AA048A" w:rsidP="00AA048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A048A" w:rsidRDefault="00AA048A" w:rsidP="00AA048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3044190</wp:posOffset>
            </wp:positionH>
            <wp:positionV relativeFrom="paragraph">
              <wp:posOffset>18415</wp:posOffset>
            </wp:positionV>
            <wp:extent cx="2628900" cy="1754505"/>
            <wp:effectExtent l="0" t="0" r="0" b="0"/>
            <wp:wrapNone/>
            <wp:docPr id="12" name="Рисунок 11" descr="F:\фото музей\DSCN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музей\DSCN13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5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048A" w:rsidRDefault="00AA048A" w:rsidP="00AA048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A048A" w:rsidRDefault="00AA048A" w:rsidP="00AA048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A048A" w:rsidRDefault="00AA048A" w:rsidP="00AA048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A048A" w:rsidRPr="00AA048A" w:rsidRDefault="00AA048A" w:rsidP="00AA048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Вторым направлением работы нашего музея является краеведение.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За эти годы силами кружковцев, студентов, преподавателей собраны домашняя утварь, орудия труда, предметы обихода, которые можно увидеть в нашей экспозиции.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 xml:space="preserve">Музей играет важную роль в организации учебного процесса. Здесь проводятся уроки мужества, уроки по истории и культуре родного края, беседы, викторины, классные часы, экскурсии для учащихся и гостей. Наш музей тесно </w:t>
      </w:r>
      <w:proofErr w:type="gramStart"/>
      <w:r w:rsidRPr="00AA048A">
        <w:rPr>
          <w:rFonts w:ascii="Times New Roman" w:hAnsi="Times New Roman" w:cs="Times New Roman"/>
          <w:sz w:val="28"/>
          <w:szCs w:val="28"/>
        </w:rPr>
        <w:t>сотрудничает  с</w:t>
      </w:r>
      <w:proofErr w:type="gramEnd"/>
      <w:r w:rsidRPr="00AA04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A048A">
        <w:rPr>
          <w:rFonts w:ascii="Times New Roman" w:hAnsi="Times New Roman" w:cs="Times New Roman"/>
          <w:sz w:val="28"/>
          <w:szCs w:val="28"/>
        </w:rPr>
        <w:t>ардатовским</w:t>
      </w:r>
      <w:proofErr w:type="spellEnd"/>
      <w:r w:rsidRPr="00AA048A">
        <w:rPr>
          <w:rFonts w:ascii="Times New Roman" w:hAnsi="Times New Roman" w:cs="Times New Roman"/>
          <w:sz w:val="28"/>
          <w:szCs w:val="28"/>
        </w:rPr>
        <w:t xml:space="preserve"> краеведческим музеем, районным Советом ветеранов.</w:t>
      </w:r>
    </w:p>
    <w:p w:rsidR="000657A3" w:rsidRPr="00AA048A" w:rsidRDefault="000657A3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sz w:val="28"/>
          <w:szCs w:val="28"/>
        </w:rPr>
        <w:t>Свою работу музей организует на основе самоуправления. Осуществляет ее совет музея, избираемый общим собранием актива. Совет музея строит свою работу на основе годового плана.</w:t>
      </w:r>
    </w:p>
    <w:p w:rsidR="000657A3" w:rsidRPr="00AA048A" w:rsidRDefault="00AA048A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24765</wp:posOffset>
            </wp:positionV>
            <wp:extent cx="2745393" cy="1858645"/>
            <wp:effectExtent l="0" t="0" r="0" b="8255"/>
            <wp:wrapNone/>
            <wp:docPr id="16" name="Рисунок 13" descr="F:\фото музей\DSCN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музей\DSCN13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89" cy="186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2CA5" w:rsidRPr="00AA04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5715</wp:posOffset>
            </wp:positionV>
            <wp:extent cx="2962275" cy="1938517"/>
            <wp:effectExtent l="0" t="0" r="0" b="5080"/>
            <wp:wrapNone/>
            <wp:docPr id="15" name="Рисунок 12" descr="F:\фото музей\DSCN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музей\DSCN13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938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Pr="00AA048A" w:rsidRDefault="00B82CA5" w:rsidP="00AA04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2CA5" w:rsidRDefault="00B82CA5" w:rsidP="000657A3">
      <w:pPr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0657A3">
      <w:pPr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0657A3">
      <w:pPr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0657A3">
      <w:pPr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0657A3">
      <w:pPr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0657A3">
      <w:pPr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0657A3">
      <w:pPr>
        <w:rPr>
          <w:rFonts w:ascii="Times New Roman" w:hAnsi="Times New Roman" w:cs="Times New Roman"/>
          <w:sz w:val="28"/>
          <w:szCs w:val="28"/>
        </w:rPr>
      </w:pPr>
    </w:p>
    <w:p w:rsidR="00AA048A" w:rsidRDefault="00AA048A" w:rsidP="000657A3">
      <w:pPr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  <w:r w:rsidRPr="000657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013862"/>
            <wp:effectExtent l="0" t="0" r="3175" b="6350"/>
            <wp:docPr id="20" name="Рисунок 20" descr="C:\Users\Tanker\Downloads\IMG_20201004_16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nker\Downloads\IMG_20201004_1624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</w:p>
    <w:p w:rsidR="000657A3" w:rsidRDefault="006E3163" w:rsidP="000657A3">
      <w:pPr>
        <w:rPr>
          <w:rFonts w:ascii="Times New Roman" w:hAnsi="Times New Roman" w:cs="Times New Roman"/>
          <w:sz w:val="28"/>
          <w:szCs w:val="28"/>
        </w:rPr>
      </w:pPr>
      <w:r w:rsidRPr="006E316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13862"/>
            <wp:effectExtent l="0" t="0" r="3175" b="6350"/>
            <wp:docPr id="39" name="Рисунок 39" descr="C:\Users\Tanker\Downloads\IMG_20201004_20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nker\Downloads\IMG_20201004_2007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  <w:r w:rsidRPr="000657A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13862"/>
            <wp:effectExtent l="0" t="0" r="3175" b="6350"/>
            <wp:docPr id="25" name="Рисунок 25" descr="C:\Users\Tanker\Downloads\IMG_20201004_16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nker\Downloads\IMG_20201004_1624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</w:p>
    <w:p w:rsidR="000657A3" w:rsidRDefault="000657A3" w:rsidP="000657A3">
      <w:pPr>
        <w:rPr>
          <w:rFonts w:ascii="Times New Roman" w:hAnsi="Times New Roman" w:cs="Times New Roman"/>
          <w:sz w:val="28"/>
          <w:szCs w:val="28"/>
        </w:rPr>
      </w:pPr>
    </w:p>
    <w:p w:rsidR="000657A3" w:rsidRDefault="006E3163" w:rsidP="000657A3">
      <w:pPr>
        <w:rPr>
          <w:rFonts w:ascii="Times New Roman" w:hAnsi="Times New Roman" w:cs="Times New Roman"/>
          <w:sz w:val="28"/>
          <w:szCs w:val="28"/>
        </w:rPr>
      </w:pPr>
      <w:r w:rsidRPr="006E316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13862"/>
            <wp:effectExtent l="0" t="0" r="3175" b="6350"/>
            <wp:docPr id="40" name="Рисунок 40" descr="C:\Users\Tanker\Downloads\IMG_20201004_20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nker\Downloads\IMG_20201004_20014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  <w:r w:rsidRPr="00BD5C2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13862"/>
            <wp:effectExtent l="0" t="0" r="3175" b="6350"/>
            <wp:docPr id="27" name="Рисунок 27" descr="C:\Users\Tanker\Downloads\IMG_20201004_16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anker\Downloads\IMG_20201004_16251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  <w:r w:rsidRPr="00BD5C2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13862"/>
            <wp:effectExtent l="0" t="0" r="3175" b="6350"/>
            <wp:docPr id="28" name="Рисунок 28" descr="C:\Users\Tanker\Downloads\IMG_20201004_16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anker\Downloads\IMG_20201004_16252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  <w:r w:rsidRPr="00BD5C2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13862"/>
            <wp:effectExtent l="0" t="0" r="3175" b="6350"/>
            <wp:docPr id="29" name="Рисунок 29" descr="C:\Users\Tanker\Downloads\IMG_20201004_16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anker\Downloads\IMG_20201004_16254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Default="00BD5C26" w:rsidP="000657A3">
      <w:pPr>
        <w:rPr>
          <w:rFonts w:ascii="Times New Roman" w:hAnsi="Times New Roman" w:cs="Times New Roman"/>
          <w:sz w:val="28"/>
          <w:szCs w:val="28"/>
        </w:rPr>
      </w:pPr>
    </w:p>
    <w:p w:rsidR="00BD5C26" w:rsidRPr="001C6B66" w:rsidRDefault="00BD5C26" w:rsidP="000657A3">
      <w:pPr>
        <w:rPr>
          <w:rFonts w:ascii="Times New Roman" w:hAnsi="Times New Roman" w:cs="Times New Roman"/>
          <w:sz w:val="28"/>
          <w:szCs w:val="28"/>
        </w:rPr>
      </w:pPr>
      <w:r w:rsidRPr="00BD5C2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13862"/>
            <wp:effectExtent l="0" t="0" r="3175" b="6350"/>
            <wp:docPr id="32" name="Рисунок 32" descr="C:\Users\Tanker\Downloads\IMG_20201004_17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anker\Downloads\IMG_20201004_17005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5C26" w:rsidRPr="001C6B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C67067"/>
    <w:multiLevelType w:val="hybridMultilevel"/>
    <w:tmpl w:val="64C435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1D417FD"/>
    <w:multiLevelType w:val="hybridMultilevel"/>
    <w:tmpl w:val="F4F02B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0F34"/>
    <w:rsid w:val="00006071"/>
    <w:rsid w:val="000657A3"/>
    <w:rsid w:val="001C6B66"/>
    <w:rsid w:val="001F0550"/>
    <w:rsid w:val="00213C13"/>
    <w:rsid w:val="00444003"/>
    <w:rsid w:val="006E3163"/>
    <w:rsid w:val="00753684"/>
    <w:rsid w:val="007E56CE"/>
    <w:rsid w:val="00955C6A"/>
    <w:rsid w:val="00AA048A"/>
    <w:rsid w:val="00AB0F34"/>
    <w:rsid w:val="00B82CA5"/>
    <w:rsid w:val="00BD5C26"/>
    <w:rsid w:val="00E2046C"/>
    <w:rsid w:val="00EF55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C0640CC-A0FB-4CF7-9295-E46E4E8A1D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8">
    <w:name w:val="c8"/>
    <w:basedOn w:val="a"/>
    <w:rsid w:val="00AB0F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AB0F34"/>
  </w:style>
  <w:style w:type="paragraph" w:styleId="a3">
    <w:name w:val="List Paragraph"/>
    <w:basedOn w:val="a"/>
    <w:uiPriority w:val="34"/>
    <w:qFormat/>
    <w:rsid w:val="000657A3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3968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7919B7-31E4-4074-A2A9-B7451BC742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</TotalTime>
  <Pages>1</Pages>
  <Words>2063</Words>
  <Characters>11764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13800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Tanker</dc:creator>
  <cp:keywords/>
  <dc:description/>
  <cp:lastModifiedBy>Tanker</cp:lastModifiedBy>
  <cp:revision>4</cp:revision>
  <dcterms:created xsi:type="dcterms:W3CDTF">2020-10-04T11:55:00Z</dcterms:created>
  <dcterms:modified xsi:type="dcterms:W3CDTF">2020-10-04T17:13:00Z</dcterms:modified>
</cp:coreProperties>
</file>